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1C" w:rsidRPr="001511D6" w:rsidRDefault="00A4661C">
      <w:pPr>
        <w:pStyle w:val="ConsPlusTitlePage"/>
        <w:rPr>
          <w:rFonts w:ascii="Times New Roman" w:hAnsi="Times New Roman" w:cs="Times New Roman"/>
          <w:sz w:val="36"/>
          <w:szCs w:val="36"/>
        </w:rPr>
      </w:pPr>
      <w:bookmarkStart w:id="0" w:name="_GoBack"/>
      <w:r w:rsidRPr="001511D6">
        <w:rPr>
          <w:rFonts w:ascii="Times New Roman" w:hAnsi="Times New Roman" w:cs="Times New Roman"/>
          <w:sz w:val="36"/>
          <w:szCs w:val="36"/>
        </w:rPr>
        <w:t xml:space="preserve">Документ предоставлен </w:t>
      </w:r>
      <w:hyperlink r:id="rId5" w:history="1">
        <w:r w:rsidRPr="001511D6">
          <w:rPr>
            <w:rFonts w:ascii="Times New Roman" w:hAnsi="Times New Roman" w:cs="Times New Roman"/>
            <w:color w:val="0000FF"/>
            <w:sz w:val="36"/>
            <w:szCs w:val="36"/>
          </w:rPr>
          <w:t>КонсультантПлюс</w:t>
        </w:r>
      </w:hyperlink>
      <w:r w:rsidRPr="001511D6">
        <w:rPr>
          <w:rFonts w:ascii="Times New Roman" w:hAnsi="Times New Roman" w:cs="Times New Roman"/>
          <w:sz w:val="36"/>
          <w:szCs w:val="36"/>
        </w:rPr>
        <w:br/>
      </w:r>
    </w:p>
    <w:p w:rsidR="00A4661C" w:rsidRPr="001511D6" w:rsidRDefault="00A4661C">
      <w:pPr>
        <w:pStyle w:val="ConsPlusNormal"/>
        <w:jc w:val="both"/>
        <w:outlineLvl w:val="0"/>
        <w:rPr>
          <w:rFonts w:ascii="Times New Roman" w:hAnsi="Times New Roman" w:cs="Times New Roman"/>
          <w:sz w:val="36"/>
          <w:szCs w:val="36"/>
        </w:rPr>
      </w:pPr>
    </w:p>
    <w:p w:rsidR="00A4661C" w:rsidRPr="001511D6" w:rsidRDefault="00A4661C">
      <w:pPr>
        <w:pStyle w:val="ConsPlusTitle"/>
        <w:jc w:val="center"/>
        <w:outlineLvl w:val="0"/>
        <w:rPr>
          <w:rFonts w:ascii="Times New Roman" w:hAnsi="Times New Roman" w:cs="Times New Roman"/>
          <w:sz w:val="36"/>
          <w:szCs w:val="36"/>
        </w:rPr>
      </w:pPr>
      <w:r w:rsidRPr="001511D6">
        <w:rPr>
          <w:rFonts w:ascii="Times New Roman" w:hAnsi="Times New Roman" w:cs="Times New Roman"/>
          <w:sz w:val="36"/>
          <w:szCs w:val="36"/>
        </w:rPr>
        <w:t>ПРАВИТЕЛЬСТВО ХАНТЫ-МАНСИЙСКОГО АВТОНОМНОГО ОКРУГА - ЮГРЫ</w:t>
      </w:r>
    </w:p>
    <w:p w:rsidR="00A4661C" w:rsidRPr="001511D6" w:rsidRDefault="00A4661C">
      <w:pPr>
        <w:pStyle w:val="ConsPlusTitle"/>
        <w:jc w:val="center"/>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ПОСТАНОВЛЕНИЕ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от 6 сентября 2014 г. N 326-п</w:t>
      </w:r>
    </w:p>
    <w:p w:rsidR="00A4661C" w:rsidRPr="001511D6" w:rsidRDefault="00A4661C">
      <w:pPr>
        <w:pStyle w:val="ConsPlusTitle"/>
        <w:jc w:val="center"/>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О ПОРЯДКЕ ПРЕДОСТАВЛЕНИЯ СОЦИАЛЬНЫХ УСЛУГ ПОСТАВЩИКАМИ</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СОЦИАЛЬНЫХ УСЛУГ В ХАНТЫ-МАНСИЙСКОМ АВТОНОМНОМ ОКРУГЕ - ЮГРЕ</w:t>
      </w:r>
    </w:p>
    <w:p w:rsidR="00A4661C" w:rsidRPr="001511D6" w:rsidRDefault="00A4661C">
      <w:pPr>
        <w:spacing w:after="1"/>
        <w:rPr>
          <w:rFonts w:ascii="Times New Roman" w:hAnsi="Times New Roman" w:cs="Times New Roman"/>
          <w:sz w:val="36"/>
          <w:szCs w:val="3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rsidRPr="001511D6">
        <w:trPr>
          <w:jc w:val="center"/>
        </w:trPr>
        <w:tc>
          <w:tcPr>
            <w:tcW w:w="9294" w:type="dxa"/>
            <w:tcBorders>
              <w:top w:val="nil"/>
              <w:left w:val="single" w:sz="24" w:space="0" w:color="CED3F1"/>
              <w:bottom w:val="nil"/>
              <w:right w:val="single" w:sz="24" w:space="0" w:color="F4F3F8"/>
            </w:tcBorders>
            <w:shd w:val="clear" w:color="auto" w:fill="F4F3F8"/>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Список изменяющих документов</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(в ред. постановлений Правительства ХМАО - Югры от 29.05.2015 </w:t>
            </w:r>
            <w:hyperlink r:id="rId6" w:history="1">
              <w:r w:rsidRPr="001511D6">
                <w:rPr>
                  <w:rFonts w:ascii="Times New Roman" w:hAnsi="Times New Roman" w:cs="Times New Roman"/>
                  <w:color w:val="0000FF"/>
                  <w:sz w:val="36"/>
                  <w:szCs w:val="36"/>
                </w:rPr>
                <w:t>N 154-п</w:t>
              </w:r>
            </w:hyperlink>
            <w:r w:rsidRPr="001511D6">
              <w:rPr>
                <w:rFonts w:ascii="Times New Roman" w:hAnsi="Times New Roman" w:cs="Times New Roman"/>
                <w:color w:val="392C69"/>
                <w:sz w:val="36"/>
                <w:szCs w:val="36"/>
              </w:rPr>
              <w:t>,</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от 19.02.2016 </w:t>
            </w:r>
            <w:hyperlink r:id="rId7" w:history="1">
              <w:r w:rsidRPr="001511D6">
                <w:rPr>
                  <w:rFonts w:ascii="Times New Roman" w:hAnsi="Times New Roman" w:cs="Times New Roman"/>
                  <w:color w:val="0000FF"/>
                  <w:sz w:val="36"/>
                  <w:szCs w:val="36"/>
                </w:rPr>
                <w:t>N 36-п</w:t>
              </w:r>
            </w:hyperlink>
            <w:r w:rsidRPr="001511D6">
              <w:rPr>
                <w:rFonts w:ascii="Times New Roman" w:hAnsi="Times New Roman" w:cs="Times New Roman"/>
                <w:color w:val="392C69"/>
                <w:sz w:val="36"/>
                <w:szCs w:val="36"/>
              </w:rPr>
              <w:t xml:space="preserve">, от 29.09.2017 </w:t>
            </w:r>
            <w:hyperlink r:id="rId8" w:history="1">
              <w:r w:rsidRPr="001511D6">
                <w:rPr>
                  <w:rFonts w:ascii="Times New Roman" w:hAnsi="Times New Roman" w:cs="Times New Roman"/>
                  <w:color w:val="0000FF"/>
                  <w:sz w:val="36"/>
                  <w:szCs w:val="36"/>
                </w:rPr>
                <w:t>N 368-п</w:t>
              </w:r>
            </w:hyperlink>
            <w:r w:rsidRPr="001511D6">
              <w:rPr>
                <w:rFonts w:ascii="Times New Roman" w:hAnsi="Times New Roman" w:cs="Times New Roman"/>
                <w:color w:val="392C69"/>
                <w:sz w:val="36"/>
                <w:szCs w:val="36"/>
              </w:rPr>
              <w:t xml:space="preserve">, от 07.12.2018 </w:t>
            </w:r>
            <w:hyperlink r:id="rId9" w:history="1">
              <w:r w:rsidRPr="001511D6">
                <w:rPr>
                  <w:rFonts w:ascii="Times New Roman" w:hAnsi="Times New Roman" w:cs="Times New Roman"/>
                  <w:color w:val="0000FF"/>
                  <w:sz w:val="36"/>
                  <w:szCs w:val="36"/>
                </w:rPr>
                <w:t>N 461-п</w:t>
              </w:r>
            </w:hyperlink>
            <w:r w:rsidRPr="001511D6">
              <w:rPr>
                <w:rFonts w:ascii="Times New Roman" w:hAnsi="Times New Roman" w:cs="Times New Roman"/>
                <w:color w:val="392C69"/>
                <w:sz w:val="36"/>
                <w:szCs w:val="36"/>
              </w:rPr>
              <w:t>)</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В целях реализации Федерального </w:t>
      </w:r>
      <w:hyperlink r:id="rId10" w:history="1">
        <w:r w:rsidRPr="001511D6">
          <w:rPr>
            <w:rFonts w:ascii="Times New Roman" w:hAnsi="Times New Roman" w:cs="Times New Roman"/>
            <w:color w:val="0000FF"/>
            <w:sz w:val="36"/>
            <w:szCs w:val="36"/>
          </w:rPr>
          <w:t>закона</w:t>
        </w:r>
      </w:hyperlink>
      <w:r w:rsidRPr="001511D6">
        <w:rPr>
          <w:rFonts w:ascii="Times New Roman" w:hAnsi="Times New Roman" w:cs="Times New Roman"/>
          <w:sz w:val="36"/>
          <w:szCs w:val="36"/>
        </w:rPr>
        <w:t xml:space="preserve"> от 28 декабря 2013 года N 442-ФЗ "Об основах социального обслуживания граждан в Российской Федерации", </w:t>
      </w:r>
      <w:hyperlink r:id="rId11" w:history="1">
        <w:r w:rsidRPr="001511D6">
          <w:rPr>
            <w:rFonts w:ascii="Times New Roman" w:hAnsi="Times New Roman" w:cs="Times New Roman"/>
            <w:color w:val="0000FF"/>
            <w:sz w:val="36"/>
            <w:szCs w:val="36"/>
          </w:rPr>
          <w:t>Закона</w:t>
        </w:r>
      </w:hyperlink>
      <w:r w:rsidRPr="001511D6">
        <w:rPr>
          <w:rFonts w:ascii="Times New Roman" w:hAnsi="Times New Roman" w:cs="Times New Roman"/>
          <w:sz w:val="36"/>
          <w:szCs w:val="36"/>
        </w:rP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1. Утвердить прилагаемый </w:t>
      </w:r>
      <w:hyperlink w:anchor="P31" w:history="1">
        <w:r w:rsidRPr="001511D6">
          <w:rPr>
            <w:rFonts w:ascii="Times New Roman" w:hAnsi="Times New Roman" w:cs="Times New Roman"/>
            <w:color w:val="0000FF"/>
            <w:sz w:val="36"/>
            <w:szCs w:val="36"/>
          </w:rPr>
          <w:t>порядок</w:t>
        </w:r>
      </w:hyperlink>
      <w:r w:rsidRPr="001511D6">
        <w:rPr>
          <w:rFonts w:ascii="Times New Roman" w:hAnsi="Times New Roman" w:cs="Times New Roman"/>
          <w:sz w:val="36"/>
          <w:szCs w:val="36"/>
        </w:rPr>
        <w:t xml:space="preserve"> предоставления социальных услуг поставщиками социальных услуг в Ханты-Мансийском автономном округе - Югре.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 Настоящее постановление вступает в силу с 1 января 2015 года.</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Первый заместитель</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Губернатора Ханты-Мансийского</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автономного округа - Югры</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А.М.КИМ</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right"/>
        <w:outlineLvl w:val="0"/>
        <w:rPr>
          <w:rFonts w:ascii="Times New Roman" w:hAnsi="Times New Roman" w:cs="Times New Roman"/>
          <w:sz w:val="36"/>
          <w:szCs w:val="36"/>
        </w:rPr>
      </w:pPr>
      <w:r w:rsidRPr="001511D6">
        <w:rPr>
          <w:rFonts w:ascii="Times New Roman" w:hAnsi="Times New Roman" w:cs="Times New Roman"/>
          <w:sz w:val="36"/>
          <w:szCs w:val="36"/>
        </w:rPr>
        <w:t>Приложение</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к постановлению Правительства</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Ханты-Мансийского</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автономного округа - Югры</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от 6 сентября 2014 года N 326-п</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bookmarkStart w:id="1" w:name="P31"/>
      <w:bookmarkEnd w:id="1"/>
      <w:r w:rsidRPr="001511D6">
        <w:rPr>
          <w:rFonts w:ascii="Times New Roman" w:hAnsi="Times New Roman" w:cs="Times New Roman"/>
          <w:sz w:val="36"/>
          <w:szCs w:val="36"/>
        </w:rPr>
        <w:t>ПОРЯДОК</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ПРЕДОСТАВЛЕНИЯ СОЦИАЛЬНЫХ УСЛУГ ПОСТАВЩИКАМИ СОЦИАЛЬНЫХ</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УСЛУГ В ХАНТЫ-МАНСИЙСКОМ АВТОНОМНОМ ОКРУГЕ - ЮГРЕ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(ДАЛЕЕ - ПОРЯДОК)</w:t>
      </w:r>
    </w:p>
    <w:p w:rsidR="00A4661C" w:rsidRPr="001511D6" w:rsidRDefault="00A4661C">
      <w:pPr>
        <w:spacing w:after="1"/>
        <w:rPr>
          <w:rFonts w:ascii="Times New Roman" w:hAnsi="Times New Roman" w:cs="Times New Roman"/>
          <w:sz w:val="36"/>
          <w:szCs w:val="3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rsidRPr="001511D6">
        <w:trPr>
          <w:jc w:val="center"/>
        </w:trPr>
        <w:tc>
          <w:tcPr>
            <w:tcW w:w="9294" w:type="dxa"/>
            <w:tcBorders>
              <w:top w:val="nil"/>
              <w:left w:val="single" w:sz="24" w:space="0" w:color="CED3F1"/>
              <w:bottom w:val="nil"/>
              <w:right w:val="single" w:sz="24" w:space="0" w:color="F4F3F8"/>
            </w:tcBorders>
            <w:shd w:val="clear" w:color="auto" w:fill="F4F3F8"/>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Список изменяющих документов</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(в ред. постановлений Правительства ХМАО - Югры от 29.05.2015 </w:t>
            </w:r>
            <w:hyperlink r:id="rId12" w:history="1">
              <w:r w:rsidRPr="001511D6">
                <w:rPr>
                  <w:rFonts w:ascii="Times New Roman" w:hAnsi="Times New Roman" w:cs="Times New Roman"/>
                  <w:color w:val="0000FF"/>
                  <w:sz w:val="36"/>
                  <w:szCs w:val="36"/>
                </w:rPr>
                <w:t>N 154-п</w:t>
              </w:r>
            </w:hyperlink>
            <w:r w:rsidRPr="001511D6">
              <w:rPr>
                <w:rFonts w:ascii="Times New Roman" w:hAnsi="Times New Roman" w:cs="Times New Roman"/>
                <w:color w:val="392C69"/>
                <w:sz w:val="36"/>
                <w:szCs w:val="36"/>
              </w:rPr>
              <w:t>,</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от 19.02.2016 </w:t>
            </w:r>
            <w:hyperlink r:id="rId13" w:history="1">
              <w:r w:rsidRPr="001511D6">
                <w:rPr>
                  <w:rFonts w:ascii="Times New Roman" w:hAnsi="Times New Roman" w:cs="Times New Roman"/>
                  <w:color w:val="0000FF"/>
                  <w:sz w:val="36"/>
                  <w:szCs w:val="36"/>
                </w:rPr>
                <w:t>N 36-п</w:t>
              </w:r>
            </w:hyperlink>
            <w:r w:rsidRPr="001511D6">
              <w:rPr>
                <w:rFonts w:ascii="Times New Roman" w:hAnsi="Times New Roman" w:cs="Times New Roman"/>
                <w:color w:val="392C69"/>
                <w:sz w:val="36"/>
                <w:szCs w:val="36"/>
              </w:rPr>
              <w:t xml:space="preserve">, от 29.09.2017 </w:t>
            </w:r>
            <w:hyperlink r:id="rId14" w:history="1">
              <w:r w:rsidRPr="001511D6">
                <w:rPr>
                  <w:rFonts w:ascii="Times New Roman" w:hAnsi="Times New Roman" w:cs="Times New Roman"/>
                  <w:color w:val="0000FF"/>
                  <w:sz w:val="36"/>
                  <w:szCs w:val="36"/>
                </w:rPr>
                <w:t>N 368-п</w:t>
              </w:r>
            </w:hyperlink>
            <w:r w:rsidRPr="001511D6">
              <w:rPr>
                <w:rFonts w:ascii="Times New Roman" w:hAnsi="Times New Roman" w:cs="Times New Roman"/>
                <w:color w:val="392C69"/>
                <w:sz w:val="36"/>
                <w:szCs w:val="36"/>
              </w:rPr>
              <w:t xml:space="preserve">, от 07.12.2018 </w:t>
            </w:r>
            <w:hyperlink r:id="rId15" w:history="1">
              <w:r w:rsidRPr="001511D6">
                <w:rPr>
                  <w:rFonts w:ascii="Times New Roman" w:hAnsi="Times New Roman" w:cs="Times New Roman"/>
                  <w:color w:val="0000FF"/>
                  <w:sz w:val="36"/>
                  <w:szCs w:val="36"/>
                </w:rPr>
                <w:t>N 461-п</w:t>
              </w:r>
            </w:hyperlink>
            <w:r w:rsidRPr="001511D6">
              <w:rPr>
                <w:rFonts w:ascii="Times New Roman" w:hAnsi="Times New Roman" w:cs="Times New Roman"/>
                <w:color w:val="392C69"/>
                <w:sz w:val="36"/>
                <w:szCs w:val="36"/>
              </w:rPr>
              <w:t>)</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r w:rsidRPr="001511D6">
        <w:rPr>
          <w:rFonts w:ascii="Times New Roman" w:hAnsi="Times New Roman" w:cs="Times New Roman"/>
          <w:sz w:val="36"/>
          <w:szCs w:val="36"/>
        </w:rPr>
        <w:t>I. Общие положения</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1. Настоящий Порядок устанавливает правила предоставления социальных услуг поставщиками социальных услуг получателям социальных услуг в Ханты-</w:t>
      </w:r>
      <w:r w:rsidRPr="001511D6">
        <w:rPr>
          <w:rFonts w:ascii="Times New Roman" w:hAnsi="Times New Roman" w:cs="Times New Roman"/>
          <w:sz w:val="36"/>
          <w:szCs w:val="36"/>
        </w:rPr>
        <w:lastRenderedPageBreak/>
        <w:t>Мансийском автономном округе - Югре.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2. Основные понятия, используемые в настоящем Порядке, применяются в том же значении, что и в Федеральном </w:t>
      </w:r>
      <w:hyperlink r:id="rId16" w:history="1">
        <w:r w:rsidRPr="001511D6">
          <w:rPr>
            <w:rFonts w:ascii="Times New Roman" w:hAnsi="Times New Roman" w:cs="Times New Roman"/>
            <w:color w:val="0000FF"/>
            <w:sz w:val="36"/>
            <w:szCs w:val="36"/>
          </w:rPr>
          <w:t>законе</w:t>
        </w:r>
      </w:hyperlink>
      <w:r w:rsidRPr="001511D6">
        <w:rPr>
          <w:rFonts w:ascii="Times New Roman" w:hAnsi="Times New Roman" w:cs="Times New Roman"/>
          <w:sz w:val="36"/>
          <w:szCs w:val="36"/>
        </w:rPr>
        <w:t xml:space="preserve"> от 28 декабря 2013 года N 442-ФЗ "Об основах социального обслуживания граждан в Российской Федерации".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В случае направления заявления почтой документы, указанные в </w:t>
      </w:r>
      <w:hyperlink w:anchor="P123" w:history="1">
        <w:r w:rsidRPr="001511D6">
          <w:rPr>
            <w:rFonts w:ascii="Times New Roman" w:hAnsi="Times New Roman" w:cs="Times New Roman"/>
            <w:color w:val="0000FF"/>
            <w:sz w:val="36"/>
            <w:szCs w:val="36"/>
          </w:rPr>
          <w:t>разделе III</w:t>
        </w:r>
      </w:hyperlink>
      <w:r w:rsidRPr="001511D6">
        <w:rPr>
          <w:rFonts w:ascii="Times New Roman" w:hAnsi="Times New Roman" w:cs="Times New Roman"/>
          <w:sz w:val="36"/>
          <w:szCs w:val="36"/>
        </w:rPr>
        <w:t xml:space="preserve"> настоящего Порядка, прилагаются в копиях, заверенных подписью гражданина или его законного представителя.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 Управление: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w:t>
      </w:r>
      <w:r w:rsidRPr="001511D6">
        <w:rPr>
          <w:rFonts w:ascii="Times New Roman" w:hAnsi="Times New Roman" w:cs="Times New Roman"/>
          <w:sz w:val="36"/>
          <w:szCs w:val="36"/>
        </w:rPr>
        <w:lastRenderedPageBreak/>
        <w:t>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7" w:history="1">
        <w:r w:rsidRPr="001511D6">
          <w:rPr>
            <w:rFonts w:ascii="Times New Roman" w:hAnsi="Times New Roman" w:cs="Times New Roman"/>
            <w:color w:val="0000FF"/>
            <w:sz w:val="36"/>
            <w:szCs w:val="36"/>
          </w:rPr>
          <w:t>статьей 15</w:t>
        </w:r>
      </w:hyperlink>
      <w:r w:rsidRPr="001511D6">
        <w:rPr>
          <w:rFonts w:ascii="Times New Roman" w:hAnsi="Times New Roman" w:cs="Times New Roman"/>
          <w:sz w:val="36"/>
          <w:szCs w:val="36"/>
        </w:rPr>
        <w:t xml:space="preserve"> Федерального закона от 28 декабря 2013 года N 442-ФЗ "Об основах социального обслуживания граждан в Российской Федерации" и (или) </w:t>
      </w:r>
      <w:hyperlink r:id="rId18"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w:t>
      </w:r>
      <w:r w:rsidRPr="001511D6">
        <w:rPr>
          <w:rFonts w:ascii="Times New Roman" w:hAnsi="Times New Roman" w:cs="Times New Roman"/>
          <w:sz w:val="36"/>
          <w:szCs w:val="36"/>
        </w:rPr>
        <w:lastRenderedPageBreak/>
        <w:t>предоставления социальных услуг (далее - индивидуальная программа), подписывает ее и передает гражданину или его законному представителю.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Получателям социальных услуг с учетом их индивидуальных потребностей предоставляются следующие виды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социально-бытовые;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социально-медицинские;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социально-трудовые;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социально-правовые;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срочные социальные услуги.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19"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w:t>
      </w:r>
      <w:r w:rsidRPr="001511D6">
        <w:rPr>
          <w:rFonts w:ascii="Times New Roman" w:hAnsi="Times New Roman" w:cs="Times New Roman"/>
          <w:sz w:val="36"/>
          <w:szCs w:val="36"/>
        </w:rPr>
        <w:lastRenderedPageBreak/>
        <w:t>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w:t>
      </w:r>
      <w:r w:rsidRPr="001511D6">
        <w:rPr>
          <w:rFonts w:ascii="Times New Roman" w:hAnsi="Times New Roman" w:cs="Times New Roman"/>
          <w:sz w:val="36"/>
          <w:szCs w:val="36"/>
        </w:rPr>
        <w:lastRenderedPageBreak/>
        <w:t xml:space="preserve">программы предоставления социальных услуг по новому месту жительства (месту пребывания) в сроки и в порядке, установленные Федеральным </w:t>
      </w:r>
      <w:hyperlink r:id="rId20" w:history="1">
        <w:r w:rsidRPr="001511D6">
          <w:rPr>
            <w:rFonts w:ascii="Times New Roman" w:hAnsi="Times New Roman" w:cs="Times New Roman"/>
            <w:color w:val="0000FF"/>
            <w:sz w:val="36"/>
            <w:szCs w:val="36"/>
          </w:rPr>
          <w:t>законом</w:t>
        </w:r>
      </w:hyperlink>
      <w:r w:rsidRPr="001511D6">
        <w:rPr>
          <w:rFonts w:ascii="Times New Roman" w:hAnsi="Times New Roman" w:cs="Times New Roman"/>
          <w:sz w:val="36"/>
          <w:szCs w:val="36"/>
        </w:rPr>
        <w:t xml:space="preserve"> от 28 декабря 2013 года N 442-ФЗ "Об основах социального обслуживания граждан в Российской Федерации" и настоящим Порядком.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13. Социальные услуги предоставляются в соответствии с </w:t>
      </w:r>
      <w:hyperlink r:id="rId21" w:history="1">
        <w:r w:rsidRPr="001511D6">
          <w:rPr>
            <w:rFonts w:ascii="Times New Roman" w:hAnsi="Times New Roman" w:cs="Times New Roman"/>
            <w:color w:val="0000FF"/>
            <w:sz w:val="36"/>
            <w:szCs w:val="36"/>
          </w:rPr>
          <w:t>Законом</w:t>
        </w:r>
      </w:hyperlink>
      <w:r w:rsidRPr="001511D6">
        <w:rPr>
          <w:rFonts w:ascii="Times New Roman" w:hAnsi="Times New Roman" w:cs="Times New Roman"/>
          <w:sz w:val="36"/>
          <w:szCs w:val="36"/>
        </w:rP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393" w:history="1">
        <w:r w:rsidRPr="001511D6">
          <w:rPr>
            <w:rFonts w:ascii="Times New Roman" w:hAnsi="Times New Roman" w:cs="Times New Roman"/>
            <w:color w:val="0000FF"/>
            <w:sz w:val="36"/>
            <w:szCs w:val="36"/>
          </w:rPr>
          <w:t>приложения 1</w:t>
        </w:r>
      </w:hyperlink>
      <w:r w:rsidRPr="001511D6">
        <w:rPr>
          <w:rFonts w:ascii="Times New Roman" w:hAnsi="Times New Roman" w:cs="Times New Roman"/>
          <w:sz w:val="36"/>
          <w:szCs w:val="36"/>
        </w:rPr>
        <w:t xml:space="preserve"> - </w:t>
      </w:r>
      <w:hyperlink w:anchor="P3908" w:history="1">
        <w:r w:rsidRPr="001511D6">
          <w:rPr>
            <w:rFonts w:ascii="Times New Roman" w:hAnsi="Times New Roman" w:cs="Times New Roman"/>
            <w:color w:val="0000FF"/>
            <w:sz w:val="36"/>
            <w:szCs w:val="36"/>
          </w:rPr>
          <w:t>4</w:t>
        </w:r>
      </w:hyperlink>
      <w:r w:rsidRPr="001511D6">
        <w:rPr>
          <w:rFonts w:ascii="Times New Roman" w:hAnsi="Times New Roman" w:cs="Times New Roman"/>
          <w:sz w:val="36"/>
          <w:szCs w:val="36"/>
        </w:rPr>
        <w:t>), либо сверх установленных объемов посредством предоставления дополнительных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lastRenderedPageBreak/>
        <w:t xml:space="preserve">(абзац введен </w:t>
      </w:r>
      <w:hyperlink r:id="rId22"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23" w:history="1">
        <w:r w:rsidRPr="001511D6">
          <w:rPr>
            <w:rFonts w:ascii="Times New Roman" w:hAnsi="Times New Roman" w:cs="Times New Roman"/>
            <w:color w:val="0000FF"/>
            <w:sz w:val="36"/>
            <w:szCs w:val="36"/>
          </w:rPr>
          <w:t>форме</w:t>
        </w:r>
      </w:hyperlink>
      <w:r w:rsidRPr="001511D6">
        <w:rPr>
          <w:rFonts w:ascii="Times New Roman" w:hAnsi="Times New Roman" w:cs="Times New Roman"/>
          <w:sz w:val="36"/>
          <w:szCs w:val="36"/>
        </w:rP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24"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диагностика инвалида (ребенка-инвалида);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25"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w:t>
      </w:r>
      <w:r w:rsidRPr="001511D6">
        <w:rPr>
          <w:rFonts w:ascii="Times New Roman" w:hAnsi="Times New Roman" w:cs="Times New Roman"/>
          <w:sz w:val="36"/>
          <w:szCs w:val="36"/>
        </w:rPr>
        <w:lastRenderedPageBreak/>
        <w:t>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разработка индивидуального плана реабилитационных мероприятий;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26"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реализация реабилитационных мероприятий (предоставление социальных услуг);</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27"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мониторинг за ходом выполнения реабилитационных мероприятий (предоставления социальных услуг);</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28"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оценка эффективности реабилитационных мероприятий.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29"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30"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Состав и регламент работы социально-реабилитационного консилиума утверждает приказом поставщик социальных услуг.</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31"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18. Социальные услуги предоставляются гражданам, признанным нуждающимся в социальном обслуживании, за плату, частичную плату или бесплатно.</w:t>
      </w:r>
    </w:p>
    <w:p w:rsidR="00A4661C" w:rsidRPr="001511D6" w:rsidRDefault="00A4661C">
      <w:pPr>
        <w:pStyle w:val="ConsPlusNormal"/>
        <w:spacing w:before="220"/>
        <w:ind w:firstLine="540"/>
        <w:jc w:val="both"/>
        <w:rPr>
          <w:rFonts w:ascii="Times New Roman" w:hAnsi="Times New Roman" w:cs="Times New Roman"/>
          <w:sz w:val="36"/>
          <w:szCs w:val="36"/>
        </w:rPr>
      </w:pPr>
      <w:bookmarkStart w:id="2" w:name="P92"/>
      <w:bookmarkEnd w:id="2"/>
      <w:r w:rsidRPr="001511D6">
        <w:rPr>
          <w:rFonts w:ascii="Times New Roman" w:hAnsi="Times New Roman" w:cs="Times New Roman"/>
          <w:sz w:val="36"/>
          <w:szCs w:val="36"/>
        </w:rP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32"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33"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22. Социальные услуги предоставляются гражданину в соответствии с индивидуальной программой на основании </w:t>
      </w:r>
      <w:r w:rsidRPr="001511D6">
        <w:rPr>
          <w:rFonts w:ascii="Times New Roman" w:hAnsi="Times New Roman" w:cs="Times New Roman"/>
          <w:sz w:val="36"/>
          <w:szCs w:val="36"/>
        </w:rPr>
        <w:lastRenderedPageBreak/>
        <w:t>договора о предоставлении социальных услуг, заключаемого между поставщиком социальных услуг и гражданином или его законным представителем.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 22 в ред. </w:t>
      </w:r>
      <w:hyperlink r:id="rId34"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19.02.2016 N 36-п)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w:t>
      </w:r>
      <w:r w:rsidRPr="001511D6">
        <w:rPr>
          <w:rFonts w:ascii="Times New Roman" w:hAnsi="Times New Roman" w:cs="Times New Roman"/>
          <w:sz w:val="36"/>
          <w:szCs w:val="36"/>
        </w:rPr>
        <w:lastRenderedPageBreak/>
        <w:t>обуславливающих потребность в предоставлении социальных услуг, соблюдать условия договора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r w:rsidRPr="001511D6">
        <w:rPr>
          <w:rFonts w:ascii="Times New Roman" w:hAnsi="Times New Roman" w:cs="Times New Roman"/>
          <w:sz w:val="36"/>
          <w:szCs w:val="36"/>
        </w:rPr>
        <w:t>II. Требования к деятельности поставщиков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30. Социальное обслуживание граждан осуществляется </w:t>
      </w:r>
      <w:r w:rsidRPr="001511D6">
        <w:rPr>
          <w:rFonts w:ascii="Times New Roman" w:hAnsi="Times New Roman" w:cs="Times New Roman"/>
          <w:sz w:val="36"/>
          <w:szCs w:val="36"/>
        </w:rPr>
        <w:lastRenderedPageBreak/>
        <w:t>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31. Условия размещения поставщика социальных услуг, оснащения приборами и оборудованием: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площадь жилых помещений должна соответствовать утвержденным нормативам;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32. Укомплектованность поставщика социальных услуг специалистами и их квалификация: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33. Оценка качества предоставления социальных услуг осуществляется поставщиками социальных услуг на основании следующих критериев:</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полнота предоставления социальной услуги в соответствии с требованиями стандарта соответствующей </w:t>
      </w:r>
      <w:r w:rsidRPr="001511D6">
        <w:rPr>
          <w:rFonts w:ascii="Times New Roman" w:hAnsi="Times New Roman" w:cs="Times New Roman"/>
          <w:sz w:val="36"/>
          <w:szCs w:val="36"/>
        </w:rPr>
        <w:lastRenderedPageBreak/>
        <w:t>социальной услуги и ее своевременность;</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bookmarkStart w:id="3" w:name="P123"/>
      <w:bookmarkEnd w:id="3"/>
      <w:r w:rsidRPr="001511D6">
        <w:rPr>
          <w:rFonts w:ascii="Times New Roman" w:hAnsi="Times New Roman" w:cs="Times New Roman"/>
          <w:sz w:val="36"/>
          <w:szCs w:val="36"/>
        </w:rPr>
        <w:t>III. Перечень документов, необходимых для предоставления</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социальной услуги, с указанием документов и информации,</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которые должен представить гражданин, и документов,</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которые подлежат представлению в рамках межведомственного</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информационного взаимодействия или представляются</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гражданином по собственной инициативе</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заявление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личность гражданина (документы, удостоверяющие личность и полномочия законного представителя);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w:t>
      </w:r>
      <w:r w:rsidRPr="001511D6">
        <w:rPr>
          <w:rFonts w:ascii="Times New Roman" w:hAnsi="Times New Roman" w:cs="Times New Roman"/>
          <w:sz w:val="36"/>
          <w:szCs w:val="36"/>
        </w:rPr>
        <w:lastRenderedPageBreak/>
        <w:t>самообслуживанию;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35"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36"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инвалидами и ветеранами Великой Отечественной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инвалидами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членами семей погибших (умерших) инвалидов и ветеранов Великой Отечественной войны, инвалидов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лицами, пострадавшими в результате чрезвычайных ситуаций, вооруженных межнациональных (межэтнических) конфликтов;</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лицами из числа детей-сирот и детей, оставшихся без попечения родителей;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37"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абзац утратил силу с 1 января 2019 года. - </w:t>
      </w:r>
      <w:hyperlink r:id="rId38" w:history="1">
        <w:r w:rsidRPr="001511D6">
          <w:rPr>
            <w:rFonts w:ascii="Times New Roman" w:hAnsi="Times New Roman" w:cs="Times New Roman"/>
            <w:color w:val="0000FF"/>
            <w:sz w:val="36"/>
            <w:szCs w:val="36"/>
          </w:rPr>
          <w:t>Постановление</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заявление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личность гражданина (документы, удостоверяющие личность и полномочия законного представителя);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заключение медицинской организации о состоянии здоровья гражданина, способности к самообслуживанию;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справка, подтверждающая факт установления инвалидности, индивидуальная программа реабилитации </w:t>
      </w:r>
      <w:r w:rsidRPr="001511D6">
        <w:rPr>
          <w:rFonts w:ascii="Times New Roman" w:hAnsi="Times New Roman" w:cs="Times New Roman"/>
          <w:sz w:val="36"/>
          <w:szCs w:val="36"/>
        </w:rPr>
        <w:lastRenderedPageBreak/>
        <w:t>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39"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40"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постановлений Правительства ХМАО - Югры от 29.09.2017 </w:t>
      </w:r>
      <w:hyperlink r:id="rId41" w:history="1">
        <w:r w:rsidRPr="001511D6">
          <w:rPr>
            <w:rFonts w:ascii="Times New Roman" w:hAnsi="Times New Roman" w:cs="Times New Roman"/>
            <w:color w:val="0000FF"/>
            <w:sz w:val="36"/>
            <w:szCs w:val="36"/>
          </w:rPr>
          <w:t>N 368-п</w:t>
        </w:r>
      </w:hyperlink>
      <w:r w:rsidRPr="001511D6">
        <w:rPr>
          <w:rFonts w:ascii="Times New Roman" w:hAnsi="Times New Roman" w:cs="Times New Roman"/>
          <w:sz w:val="36"/>
          <w:szCs w:val="36"/>
        </w:rPr>
        <w:t xml:space="preserve">, от 07.12.2018 </w:t>
      </w:r>
      <w:hyperlink r:id="rId42" w:history="1">
        <w:r w:rsidRPr="001511D6">
          <w:rPr>
            <w:rFonts w:ascii="Times New Roman" w:hAnsi="Times New Roman" w:cs="Times New Roman"/>
            <w:color w:val="0000FF"/>
            <w:sz w:val="36"/>
            <w:szCs w:val="36"/>
          </w:rPr>
          <w:t>N 461-п</w:t>
        </w:r>
      </w:hyperlink>
      <w:r w:rsidRPr="001511D6">
        <w:rPr>
          <w:rFonts w:ascii="Times New Roman" w:hAnsi="Times New Roman" w:cs="Times New Roman"/>
          <w:sz w:val="36"/>
          <w:szCs w:val="36"/>
        </w:rPr>
        <w:t>)</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36. В перечень документов, представляемых гражданином, необходимых для оказания социальной </w:t>
      </w:r>
      <w:r w:rsidRPr="001511D6">
        <w:rPr>
          <w:rFonts w:ascii="Times New Roman" w:hAnsi="Times New Roman" w:cs="Times New Roman"/>
          <w:sz w:val="36"/>
          <w:szCs w:val="36"/>
        </w:rPr>
        <w:lastRenderedPageBreak/>
        <w:t>услуги в полустационарной форме социального обслуживания (для несовершеннолетних), входят: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заявление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заключение медицинской организации о состоянии </w:t>
      </w:r>
      <w:r w:rsidRPr="001511D6">
        <w:rPr>
          <w:rFonts w:ascii="Times New Roman" w:hAnsi="Times New Roman" w:cs="Times New Roman"/>
          <w:sz w:val="36"/>
          <w:szCs w:val="36"/>
        </w:rPr>
        <w:lastRenderedPageBreak/>
        <w:t>здоровья несовершеннолетнего, способности к самообслуживанию.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заявление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личность гражданина (документы, удостоверяющие личность и полномочия законного представителя);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справка, подтверждающая факт установления инвалидности, индивидуальная программа реабилитации или абилитации инвалида, индивидуальная программа </w:t>
      </w:r>
      <w:r w:rsidRPr="001511D6">
        <w:rPr>
          <w:rFonts w:ascii="Times New Roman" w:hAnsi="Times New Roman" w:cs="Times New Roman"/>
          <w:sz w:val="36"/>
          <w:szCs w:val="36"/>
        </w:rPr>
        <w:lastRenderedPageBreak/>
        <w:t>реабилитации инвалида, выданные федеральным государственным учреждением медико-социальной экспертизы (для инвалидов);</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43"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решение суда о признании гражданина недееспособным (для лиц, признанных недееспособными);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44"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решение суда об установлении административного </w:t>
      </w:r>
      <w:r w:rsidRPr="001511D6">
        <w:rPr>
          <w:rFonts w:ascii="Times New Roman" w:hAnsi="Times New Roman" w:cs="Times New Roman"/>
          <w:sz w:val="36"/>
          <w:szCs w:val="36"/>
        </w:rPr>
        <w:lastRenderedPageBreak/>
        <w:t>надзора;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копия справки об освобождении из исправительного учреждения с отметкой об установлении административного надзора;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сведения органов внутренних дел о постановке гражданина на учет для осуществления административного надзора.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достижение родственником пожилого возраста (женщины старше 55 лет, мужчины старше 60 лет);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факт нахождения родственника в местах лишения свободы;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45" w:history="1">
        <w:r w:rsidRPr="001511D6">
          <w:rPr>
            <w:rFonts w:ascii="Times New Roman" w:hAnsi="Times New Roman" w:cs="Times New Roman"/>
            <w:color w:val="0000FF"/>
            <w:sz w:val="36"/>
            <w:szCs w:val="36"/>
          </w:rPr>
          <w:t>величины прожиточного минимума</w:t>
        </w:r>
      </w:hyperlink>
      <w:r w:rsidRPr="001511D6">
        <w:rPr>
          <w:rFonts w:ascii="Times New Roman" w:hAnsi="Times New Roman" w:cs="Times New Roman"/>
          <w:sz w:val="36"/>
          <w:szCs w:val="36"/>
        </w:rPr>
        <w:t xml:space="preserve"> по соответствующей социально-демографической группе (документ действителен в течение трех месяцев с даты </w:t>
      </w:r>
      <w:r w:rsidRPr="001511D6">
        <w:rPr>
          <w:rFonts w:ascii="Times New Roman" w:hAnsi="Times New Roman" w:cs="Times New Roman"/>
          <w:sz w:val="36"/>
          <w:szCs w:val="36"/>
        </w:rPr>
        <w:lastRenderedPageBreak/>
        <w:t>выдачи);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 удостоверяющий факт проживания родственника за пределами Ханты-Мансийского автономного округа - Югры.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38. Для предоставления срочных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заявление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46"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сведения об отсутствии (либо наличии) у гражданина судимости (для стационарной формы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справка о размере пенсии с учетом надбавок, ежемесячной денежной выплаты и других аналогичных выплат, выдаваемая органом, осуществляющим пенсионное </w:t>
      </w:r>
      <w:r w:rsidRPr="001511D6">
        <w:rPr>
          <w:rFonts w:ascii="Times New Roman" w:hAnsi="Times New Roman" w:cs="Times New Roman"/>
          <w:sz w:val="36"/>
          <w:szCs w:val="36"/>
        </w:rPr>
        <w:lastRenderedPageBreak/>
        <w:t>обеспечение;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сведения о страховом номере индивидуального лицевого счета гражданина в системе обязательного пенсионного страхования;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r w:rsidRPr="001511D6">
        <w:rPr>
          <w:rFonts w:ascii="Times New Roman" w:hAnsi="Times New Roman" w:cs="Times New Roman"/>
          <w:sz w:val="36"/>
          <w:szCs w:val="36"/>
        </w:rPr>
        <w:t>IV. Предоставление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форме социального обслуживания на дому</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наличии в семье инвалида или инвалидов, в том числе ребенка-инвалида или детей-инвалидов, нуждающихся в постоянном постороннем уходе;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наличии трех и более детей дошкольного возраста в многодетных и замещающих семьях, у одиноких матерей (отцов).</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47"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42. Нормативы штатной численности организации, а также ее структуру утверждает Департамент.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45. Право внеочередного принятия на социальное обслуживание на дому имеют следующие категории граждан:</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инвалиды и участники Великой Отечественной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инвалиды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награжденные знаком "Жителю блокадного Ленинграда";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 работавшие в период Великой Отечественной войны на объектах противовоздушной обороны, местной </w:t>
      </w:r>
      <w:r w:rsidRPr="001511D6">
        <w:rPr>
          <w:rFonts w:ascii="Times New Roman" w:hAnsi="Times New Roman" w:cs="Times New Roman"/>
          <w:sz w:val="36"/>
          <w:szCs w:val="36"/>
        </w:rPr>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члены семей погибших (умерших) инвалидов войны, участников Великой Отечественной войны и ветеранов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46. Социальное обслуживание гражданина на дому прекращается в случаях:</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истечения сроков предоставления социального обслуживания, социальной услуги в соответствии с </w:t>
      </w:r>
      <w:r w:rsidRPr="001511D6">
        <w:rPr>
          <w:rFonts w:ascii="Times New Roman" w:hAnsi="Times New Roman" w:cs="Times New Roman"/>
          <w:sz w:val="36"/>
          <w:szCs w:val="36"/>
        </w:rPr>
        <w:lastRenderedPageBreak/>
        <w:t>договором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нарушения условий заключенного договора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смерти гражданина или ликвидации (прекращения деятельности) поставщика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наличия решения суда о признании гражданина безвестно отсутствующим или умершим;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осуждения гражданина к отбыванию наказания в виде лишения свободы.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r w:rsidRPr="001511D6">
        <w:rPr>
          <w:rFonts w:ascii="Times New Roman" w:hAnsi="Times New Roman" w:cs="Times New Roman"/>
          <w:sz w:val="36"/>
          <w:szCs w:val="36"/>
        </w:rPr>
        <w:t>V. Предоставление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полустационарной форме социального обслуживания</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48" w:history="1">
        <w:r w:rsidRPr="001511D6">
          <w:rPr>
            <w:rFonts w:ascii="Times New Roman" w:hAnsi="Times New Roman" w:cs="Times New Roman"/>
            <w:color w:val="0000FF"/>
            <w:sz w:val="36"/>
            <w:szCs w:val="36"/>
          </w:rPr>
          <w:t>статьей 15</w:t>
        </w:r>
      </w:hyperlink>
      <w:r w:rsidRPr="001511D6">
        <w:rPr>
          <w:rFonts w:ascii="Times New Roman" w:hAnsi="Times New Roman" w:cs="Times New Roman"/>
          <w:sz w:val="36"/>
          <w:szCs w:val="36"/>
        </w:rPr>
        <w:t xml:space="preserve"> Федерального закона от 28 декабря 2013 года N 442-ФЗ "Об основах социального обслуживания граждан в Российской Федерации" и (или) </w:t>
      </w:r>
      <w:hyperlink r:id="rId49"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49. При полустационарном социальном обслуживании </w:t>
      </w:r>
      <w:r w:rsidRPr="001511D6">
        <w:rPr>
          <w:rFonts w:ascii="Times New Roman" w:hAnsi="Times New Roman" w:cs="Times New Roman"/>
          <w:sz w:val="36"/>
          <w:szCs w:val="36"/>
        </w:rPr>
        <w:lastRenderedPageBreak/>
        <w:t>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50. Для полустационарного социального обслуживания нормативы штатной численности организации, а также ее структуру утверждает Департамент.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Сроки и периодичность курсовой реабилитации, дневного пребывания определяются решением созданной при Управлении комиссии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 с учетом индивидуальной нуждаемости гражданина. Изменение периодичности и (или) количества курсов реабилитации осуществляет Комиссия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Продолжительность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граждан пожилого возраста (женщины старше 55 лет, </w:t>
      </w:r>
      <w:r w:rsidRPr="001511D6">
        <w:rPr>
          <w:rFonts w:ascii="Times New Roman" w:hAnsi="Times New Roman" w:cs="Times New Roman"/>
          <w:sz w:val="36"/>
          <w:szCs w:val="36"/>
        </w:rPr>
        <w:lastRenderedPageBreak/>
        <w:t>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детей с ограниченными возможностями здоровья, детей раннего возраста, имеющих проблемы в развитии, - в виде курсовой реабилитации сроком 21 день (от 1 до 4 курсов в год);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несовершеннолетних, находящихся в трудной жизненной ситуации и (или) в социально опасном положении, при условии пребывания до и свыше 4 часов - в </w:t>
      </w:r>
      <w:r w:rsidRPr="001511D6">
        <w:rPr>
          <w:rFonts w:ascii="Times New Roman" w:hAnsi="Times New Roman" w:cs="Times New Roman"/>
          <w:sz w:val="36"/>
          <w:szCs w:val="36"/>
        </w:rPr>
        <w:lastRenderedPageBreak/>
        <w:t>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 51 в ред. </w:t>
      </w:r>
      <w:hyperlink r:id="rId50"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52. Социальные услуги предоставляются: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92" w:history="1">
        <w:r w:rsidRPr="001511D6">
          <w:rPr>
            <w:rFonts w:ascii="Times New Roman" w:hAnsi="Times New Roman" w:cs="Times New Roman"/>
            <w:color w:val="0000FF"/>
            <w:sz w:val="36"/>
            <w:szCs w:val="36"/>
          </w:rPr>
          <w:t>пунктом 19</w:t>
        </w:r>
      </w:hyperlink>
      <w:r w:rsidRPr="001511D6">
        <w:rPr>
          <w:rFonts w:ascii="Times New Roman" w:hAnsi="Times New Roman" w:cs="Times New Roman"/>
          <w:sz w:val="36"/>
          <w:szCs w:val="36"/>
        </w:rPr>
        <w:t xml:space="preserve"> Порядка);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51"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52"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лицам, страдающим наркотической и (или) иной токсической зависимостью в стадии ремиссии,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92" w:history="1">
        <w:r w:rsidRPr="001511D6">
          <w:rPr>
            <w:rFonts w:ascii="Times New Roman" w:hAnsi="Times New Roman" w:cs="Times New Roman"/>
            <w:color w:val="0000FF"/>
            <w:sz w:val="36"/>
            <w:szCs w:val="36"/>
          </w:rPr>
          <w:t>пунктом 19</w:t>
        </w:r>
      </w:hyperlink>
      <w:r w:rsidRPr="001511D6">
        <w:rPr>
          <w:rFonts w:ascii="Times New Roman" w:hAnsi="Times New Roman" w:cs="Times New Roman"/>
          <w:sz w:val="36"/>
          <w:szCs w:val="36"/>
        </w:rPr>
        <w:t xml:space="preserve"> Порядка);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53"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лицам из числа инвалидов в пределах рекомендаций индивидуальных программ реабилитации или абилитации </w:t>
      </w:r>
      <w:r w:rsidRPr="001511D6">
        <w:rPr>
          <w:rFonts w:ascii="Times New Roman" w:hAnsi="Times New Roman" w:cs="Times New Roman"/>
          <w:sz w:val="36"/>
          <w:szCs w:val="36"/>
        </w:rPr>
        <w:lastRenderedPageBreak/>
        <w:t xml:space="preserve">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92" w:history="1">
        <w:r w:rsidRPr="001511D6">
          <w:rPr>
            <w:rFonts w:ascii="Times New Roman" w:hAnsi="Times New Roman" w:cs="Times New Roman"/>
            <w:color w:val="0000FF"/>
            <w:sz w:val="36"/>
            <w:szCs w:val="36"/>
          </w:rPr>
          <w:t>пунктом 19</w:t>
        </w:r>
      </w:hyperlink>
      <w:r w:rsidRPr="001511D6">
        <w:rPr>
          <w:rFonts w:ascii="Times New Roman" w:hAnsi="Times New Roman" w:cs="Times New Roman"/>
          <w:sz w:val="36"/>
          <w:szCs w:val="36"/>
        </w:rPr>
        <w:t xml:space="preserve"> Порядка);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54"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гражданам пожилого возраста в рамках программы обучения "Университет третьего возраста" при условии пребывания до 4 часов - на срок не более 3 месяцев в год (социальные услуги предоставляются бесплатно, далее - за плату, частичную плату или бесплатно в соответствии с </w:t>
      </w:r>
      <w:hyperlink w:anchor="P92" w:history="1">
        <w:r w:rsidRPr="001511D6">
          <w:rPr>
            <w:rFonts w:ascii="Times New Roman" w:hAnsi="Times New Roman" w:cs="Times New Roman"/>
            <w:color w:val="0000FF"/>
            <w:sz w:val="36"/>
            <w:szCs w:val="36"/>
          </w:rPr>
          <w:t>пунктом 19</w:t>
        </w:r>
      </w:hyperlink>
      <w:r w:rsidRPr="001511D6">
        <w:rPr>
          <w:rFonts w:ascii="Times New Roman" w:hAnsi="Times New Roman" w:cs="Times New Roman"/>
          <w:sz w:val="36"/>
          <w:szCs w:val="36"/>
        </w:rPr>
        <w:t xml:space="preserve"> Порядка);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55"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инвалидам, не признанным недееспособными,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92" w:history="1">
        <w:r w:rsidRPr="001511D6">
          <w:rPr>
            <w:rFonts w:ascii="Times New Roman" w:hAnsi="Times New Roman" w:cs="Times New Roman"/>
            <w:color w:val="0000FF"/>
            <w:sz w:val="36"/>
            <w:szCs w:val="36"/>
          </w:rPr>
          <w:t>пунктом 19</w:t>
        </w:r>
      </w:hyperlink>
      <w:r w:rsidRPr="001511D6">
        <w:rPr>
          <w:rFonts w:ascii="Times New Roman" w:hAnsi="Times New Roman" w:cs="Times New Roman"/>
          <w:sz w:val="36"/>
          <w:szCs w:val="36"/>
        </w:rPr>
        <w:t xml:space="preserve"> Порядка);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56"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гражданам, пострадавшим от физического или психического насилия, при круглосуточном проживании - на срок не более шестидесяти дней подряд;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w:t>
      </w:r>
      <w:r w:rsidRPr="001511D6">
        <w:rPr>
          <w:rFonts w:ascii="Times New Roman" w:hAnsi="Times New Roman" w:cs="Times New Roman"/>
          <w:sz w:val="36"/>
          <w:szCs w:val="36"/>
        </w:rPr>
        <w:lastRenderedPageBreak/>
        <w:t>более шестидесяти дней в год, а сверх того - за плату при наличии свободных мест).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55. При зачислении гражданина на круглосуточное проживание (ночное пребывание) поставщик социальных услуг осуществляет: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принятие на хранение его ценных вещей (по его просьбе).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56. Прием несовершеннолетних в организацию осуществляется круглосуточно.</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57. Право внеочередного принятия на полустационарное социальное обслуживание имеют следующие категории граждан:</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инвалиды и участники Великой Отечественной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инвалиды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награжденные знаком "Жителю блокадного Ленинграда";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58. Преимущественное право принятия на полустационарное социальное обслуживание имеют следующие категории граждан:</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члены семей погибших (умерших) инвалидов войны, участников Великой Отечественной войны и ветеранов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59. Полустационарное социальное обслуживание гражданина прекращается в случае: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нарушения условий договора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смерти гражданина или ликвидации (прекращения деятельности) поставщика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наличия решения суда о признании гражданина безвестно отсутствующим или умершим;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осуждения гражданина к отбыванию наказания в виде лишения свободы.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r w:rsidRPr="001511D6">
        <w:rPr>
          <w:rFonts w:ascii="Times New Roman" w:hAnsi="Times New Roman" w:cs="Times New Roman"/>
          <w:sz w:val="36"/>
          <w:szCs w:val="36"/>
        </w:rPr>
        <w:t>VI. Предоставление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стационарной форме социального обслуживания</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w:t>
      </w:r>
      <w:r w:rsidRPr="001511D6">
        <w:rPr>
          <w:rFonts w:ascii="Times New Roman" w:hAnsi="Times New Roman" w:cs="Times New Roman"/>
          <w:sz w:val="36"/>
          <w:szCs w:val="36"/>
        </w:rPr>
        <w:lastRenderedPageBreak/>
        <w:t>потребностью в постоянной посторонней помощи вследствие частичной или полной утраты способности к самообслуживанию.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64. На социальное обслуживание в стационарные организации социального обслуживания общего типа направляются граждане, не имеющие: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показаний для направления в стационарные организации социального обслуживания психоневрологического типа;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трудоспособных родственников, которые обязаны в </w:t>
      </w:r>
      <w:r w:rsidRPr="001511D6">
        <w:rPr>
          <w:rFonts w:ascii="Times New Roman" w:hAnsi="Times New Roman" w:cs="Times New Roman"/>
          <w:sz w:val="36"/>
          <w:szCs w:val="36"/>
        </w:rPr>
        <w:lastRenderedPageBreak/>
        <w:t xml:space="preserve">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98" w:history="1">
        <w:r w:rsidRPr="001511D6">
          <w:rPr>
            <w:rFonts w:ascii="Times New Roman" w:hAnsi="Times New Roman" w:cs="Times New Roman"/>
            <w:color w:val="0000FF"/>
            <w:sz w:val="36"/>
            <w:szCs w:val="36"/>
          </w:rPr>
          <w:t>пункте 67</w:t>
        </w:r>
      </w:hyperlink>
      <w:r w:rsidRPr="001511D6">
        <w:rPr>
          <w:rFonts w:ascii="Times New Roman" w:hAnsi="Times New Roman" w:cs="Times New Roman"/>
          <w:sz w:val="36"/>
          <w:szCs w:val="36"/>
        </w:rPr>
        <w:t xml:space="preserve"> настоящего Порядка).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98" w:history="1">
        <w:r w:rsidRPr="001511D6">
          <w:rPr>
            <w:rFonts w:ascii="Times New Roman" w:hAnsi="Times New Roman" w:cs="Times New Roman"/>
            <w:color w:val="0000FF"/>
            <w:sz w:val="36"/>
            <w:szCs w:val="36"/>
          </w:rPr>
          <w:t>пункте 67</w:t>
        </w:r>
      </w:hyperlink>
      <w:r w:rsidRPr="001511D6">
        <w:rPr>
          <w:rFonts w:ascii="Times New Roman" w:hAnsi="Times New Roman" w:cs="Times New Roman"/>
          <w:sz w:val="36"/>
          <w:szCs w:val="36"/>
        </w:rPr>
        <w:t xml:space="preserve"> настоящего Порядка), из числа: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состоящих под административным надзором;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ранее судимых и (или) неоднократно привлекавшихся к административной ответственности за нарушение общественного порядка;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A4661C" w:rsidRPr="001511D6" w:rsidRDefault="00A4661C">
      <w:pPr>
        <w:pStyle w:val="ConsPlusNormal"/>
        <w:spacing w:before="220"/>
        <w:ind w:firstLine="540"/>
        <w:jc w:val="both"/>
        <w:rPr>
          <w:rFonts w:ascii="Times New Roman" w:hAnsi="Times New Roman" w:cs="Times New Roman"/>
          <w:sz w:val="36"/>
          <w:szCs w:val="36"/>
        </w:rPr>
      </w:pPr>
      <w:bookmarkStart w:id="4" w:name="P298"/>
      <w:bookmarkEnd w:id="4"/>
      <w:r w:rsidRPr="001511D6">
        <w:rPr>
          <w:rFonts w:ascii="Times New Roman" w:hAnsi="Times New Roman" w:cs="Times New Roman"/>
          <w:sz w:val="36"/>
          <w:szCs w:val="36"/>
        </w:rPr>
        <w:t>67. К числу родственников, не имеющих возможности по объективным причинам обеспечить помощь и уход гражданам, относятся: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достигшие пожилого возраста: женщины старше 55 лет, мужчины старше 60 лет;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отбывающие наказание в местах лишения свободы;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 если их среднедушевой доход составляет менее установленной в автономном округе </w:t>
      </w:r>
      <w:hyperlink r:id="rId57" w:history="1">
        <w:r w:rsidRPr="001511D6">
          <w:rPr>
            <w:rFonts w:ascii="Times New Roman" w:hAnsi="Times New Roman" w:cs="Times New Roman"/>
            <w:color w:val="0000FF"/>
            <w:sz w:val="36"/>
            <w:szCs w:val="36"/>
          </w:rPr>
          <w:t>величины прожиточного минимума</w:t>
        </w:r>
      </w:hyperlink>
      <w:r w:rsidRPr="001511D6">
        <w:rPr>
          <w:rFonts w:ascii="Times New Roman" w:hAnsi="Times New Roman" w:cs="Times New Roman"/>
          <w:sz w:val="36"/>
          <w:szCs w:val="36"/>
        </w:rPr>
        <w:t xml:space="preserve"> по соответствующей социально-демографической группе;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проживающие за пределами Ханты-Мансийского автономного округа - Югры.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68. Право внеочередного определения в стационарные организации социального обслуживания имеют: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инвалиды и участники Великой Отечественной войны;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труженики тыла;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награжденные знаком "Жителю блокадного Ленинграда";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инвалиды боевых действий.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69. Право первоочередного определения в стационарные организации социального обслуживания имеют:</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лица, работавшие в период Великой Отечественной войны на объектах противовоздушной обороны, местной </w:t>
      </w:r>
      <w:r w:rsidRPr="001511D6">
        <w:rPr>
          <w:rFonts w:ascii="Times New Roman" w:hAnsi="Times New Roman" w:cs="Times New Roman"/>
          <w:sz w:val="36"/>
          <w:szCs w:val="36"/>
        </w:rPr>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одинокие вынужденные переселенцы;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подвергшиеся политическим репрессиям и впоследствии реабилитированные;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лица, подвергшиеся воздействию радиации вследствие катастрофы на Чернобыльской АЭС;</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 69 в ред. </w:t>
      </w:r>
      <w:hyperlink r:id="rId58"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19.02.2016 N 36-п)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70. При поступлении в стационарную организацию социального обслуживания гражданин должен иметь:</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справку об отсутствии контактов с инфекционными больными по месту проживания (месту пребывания);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календарь (сведения) профилактических прививок, выданный медицинской организацией по месту его проживания (пребывания);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59"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60"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w:t>
      </w:r>
      <w:r w:rsidRPr="001511D6">
        <w:rPr>
          <w:rFonts w:ascii="Times New Roman" w:hAnsi="Times New Roman" w:cs="Times New Roman"/>
          <w:sz w:val="36"/>
          <w:szCs w:val="36"/>
        </w:rPr>
        <w:lastRenderedPageBreak/>
        <w:t>организацию для оказания специализированной медицинской помощи.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72. Граждане, проживающие в стационарных организациях социального обслуживания, обязаны: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соблюдать правила внутреннего распорядка;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вежливо и с уважением относиться к проживающим и работникам стационарной организации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соблюдать требования комплексной безопасности;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соблюдать условия договора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73. Граждане, проживающие в стационарных организациях социального обслуживания, обеспечиваются: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условиями проживания, отвечающими санитарно-гигиеническим требованиям;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мягким инвентарем согласно утвержденным нормативам;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питанием согласно утвержденным нормативам;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необходимым уходом и первичной медико-санитарной помощью;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техническими средствами ухода и реабилитации;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условиями для проведения досуга.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(абзац введен </w:t>
      </w:r>
      <w:hyperlink r:id="rId61"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79. Стационарное социальное обслуживание граждан, проживающих в стационарных организациях социального обслуживания, прекращается в случаях:</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подачи заявления родственником гражданина, который обязуется обеспечивать ему уход, с личного согласия гражданина;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утраты оснований, дающих право нахождения гражданина в стационарной организации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нарушения условий заключенного договора о предоставлении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смерти гражданина или ликвидации (прекращения деятельности) поставщика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наличия решения суда о признании гражданина безвестно отсутствующим или умершим;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осуждения гражданина к отбыванию наказания в виде лишения свободы.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298" w:history="1">
        <w:r w:rsidRPr="001511D6">
          <w:rPr>
            <w:rFonts w:ascii="Times New Roman" w:hAnsi="Times New Roman" w:cs="Times New Roman"/>
            <w:color w:val="0000FF"/>
            <w:sz w:val="36"/>
            <w:szCs w:val="36"/>
          </w:rPr>
          <w:t>пункте 67</w:t>
        </w:r>
      </w:hyperlink>
      <w:r w:rsidRPr="001511D6">
        <w:rPr>
          <w:rFonts w:ascii="Times New Roman" w:hAnsi="Times New Roman" w:cs="Times New Roman"/>
          <w:sz w:val="36"/>
          <w:szCs w:val="36"/>
        </w:rPr>
        <w:t xml:space="preserve"> настоящего Порядка), временно (до шести месяцев) на платной договорной основе.</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 83 введен </w:t>
      </w:r>
      <w:hyperlink r:id="rId62"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 от 29.09.2017 N 368-п)</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1"/>
        <w:rPr>
          <w:rFonts w:ascii="Times New Roman" w:hAnsi="Times New Roman" w:cs="Times New Roman"/>
          <w:sz w:val="36"/>
          <w:szCs w:val="36"/>
        </w:rPr>
      </w:pPr>
      <w:r w:rsidRPr="001511D6">
        <w:rPr>
          <w:rFonts w:ascii="Times New Roman" w:hAnsi="Times New Roman" w:cs="Times New Roman"/>
          <w:sz w:val="36"/>
          <w:szCs w:val="36"/>
        </w:rPr>
        <w:t>VII. Предоставление социальных услуг по сопровождаемому</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проживанию в стационарной, полустационарной формах и в форме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социального обслуживания на дому</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 xml:space="preserve">(введен </w:t>
      </w:r>
      <w:hyperlink r:id="rId63"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ХМАО - Югры</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от 07.12.2018 N 461-п)</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84. Право на предоставление социальных услуг по сопровождаемому проживанию имеют дееспособные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w:t>
      </w:r>
      <w:r w:rsidRPr="001511D6">
        <w:rPr>
          <w:rFonts w:ascii="Times New Roman" w:hAnsi="Times New Roman" w:cs="Times New Roman"/>
          <w:sz w:val="36"/>
          <w:szCs w:val="36"/>
        </w:rPr>
        <w:lastRenderedPageBreak/>
        <w:t>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86. При организации сопровождаемого проживания инвалидов предусмотрены следующие этапы:</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lastRenderedPageBreak/>
        <w:t>87. Организация сопровождаемого проживания инвалидов осуществляется в индивидуальной или групповой формах.</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Предусмотрены следующие варианты объема предоставления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A4661C" w:rsidRPr="001511D6" w:rsidRDefault="00A4661C">
      <w:pPr>
        <w:pStyle w:val="ConsPlusNormal"/>
        <w:jc w:val="center"/>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right"/>
        <w:outlineLvl w:val="1"/>
        <w:rPr>
          <w:rFonts w:ascii="Times New Roman" w:hAnsi="Times New Roman" w:cs="Times New Roman"/>
          <w:sz w:val="36"/>
          <w:szCs w:val="36"/>
        </w:rPr>
      </w:pPr>
      <w:r w:rsidRPr="001511D6">
        <w:rPr>
          <w:rFonts w:ascii="Times New Roman" w:hAnsi="Times New Roman" w:cs="Times New Roman"/>
          <w:sz w:val="36"/>
          <w:szCs w:val="36"/>
        </w:rPr>
        <w:t>Приложение 1</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к порядку предоставления</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поставщиками</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в Ханты-Мансийском</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автономном округе - Югре</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bookmarkStart w:id="5" w:name="P393"/>
      <w:bookmarkEnd w:id="5"/>
      <w:r w:rsidRPr="001511D6">
        <w:rPr>
          <w:rFonts w:ascii="Times New Roman" w:hAnsi="Times New Roman" w:cs="Times New Roman"/>
          <w:sz w:val="36"/>
          <w:szCs w:val="36"/>
        </w:rPr>
        <w:t>СТАНДАРТ</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СОЦИАЛЬНЫХ УСЛУГ, ПРЕДОСТАВЛЯЕМЫХ В ФОРМЕ СОЦИАЛЬНОГО</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ОБСЛУЖИВАНИЯ НА ДОМУ ПОСТАВЩИКАМИ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ХАНТЫ-МАНСИЙСКОМ АВТОНОМНОМ ОКРУГЕ - ЮГРЕ</w:t>
      </w:r>
    </w:p>
    <w:p w:rsidR="00A4661C" w:rsidRPr="001511D6" w:rsidRDefault="00A4661C">
      <w:pPr>
        <w:spacing w:after="1"/>
        <w:rPr>
          <w:rFonts w:ascii="Times New Roman" w:hAnsi="Times New Roman" w:cs="Times New Roman"/>
          <w:sz w:val="36"/>
          <w:szCs w:val="3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rsidRPr="001511D6">
        <w:trPr>
          <w:jc w:val="center"/>
        </w:trPr>
        <w:tc>
          <w:tcPr>
            <w:tcW w:w="9294" w:type="dxa"/>
            <w:tcBorders>
              <w:top w:val="nil"/>
              <w:left w:val="single" w:sz="24" w:space="0" w:color="CED3F1"/>
              <w:bottom w:val="nil"/>
              <w:right w:val="single" w:sz="24" w:space="0" w:color="F4F3F8"/>
            </w:tcBorders>
            <w:shd w:val="clear" w:color="auto" w:fill="F4F3F8"/>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Список изменяющих документов</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(в ред. постановлений Правительства ХМАО - Югры от 29.09.2017 </w:t>
            </w:r>
            <w:hyperlink r:id="rId64" w:history="1">
              <w:r w:rsidRPr="001511D6">
                <w:rPr>
                  <w:rFonts w:ascii="Times New Roman" w:hAnsi="Times New Roman" w:cs="Times New Roman"/>
                  <w:color w:val="0000FF"/>
                  <w:sz w:val="36"/>
                  <w:szCs w:val="36"/>
                </w:rPr>
                <w:t>N 368-п</w:t>
              </w:r>
            </w:hyperlink>
            <w:r w:rsidRPr="001511D6">
              <w:rPr>
                <w:rFonts w:ascii="Times New Roman" w:hAnsi="Times New Roman" w:cs="Times New Roman"/>
                <w:color w:val="392C69"/>
                <w:sz w:val="36"/>
                <w:szCs w:val="36"/>
              </w:rPr>
              <w:t>,</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от 07.12.2018 </w:t>
            </w:r>
            <w:hyperlink r:id="rId65" w:history="1">
              <w:r w:rsidRPr="001511D6">
                <w:rPr>
                  <w:rFonts w:ascii="Times New Roman" w:hAnsi="Times New Roman" w:cs="Times New Roman"/>
                  <w:color w:val="0000FF"/>
                  <w:sz w:val="36"/>
                  <w:szCs w:val="36"/>
                </w:rPr>
                <w:t>N 461-п</w:t>
              </w:r>
            </w:hyperlink>
            <w:r w:rsidRPr="001511D6">
              <w:rPr>
                <w:rFonts w:ascii="Times New Roman" w:hAnsi="Times New Roman" w:cs="Times New Roman"/>
                <w:color w:val="392C69"/>
                <w:sz w:val="36"/>
                <w:szCs w:val="36"/>
              </w:rPr>
              <w:t>)</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Настоящий стандарт разработан в соответствии с </w:t>
      </w:r>
      <w:hyperlink r:id="rId66" w:history="1">
        <w:r w:rsidRPr="001511D6">
          <w:rPr>
            <w:rFonts w:ascii="Times New Roman" w:hAnsi="Times New Roman" w:cs="Times New Roman"/>
            <w:color w:val="0000FF"/>
            <w:sz w:val="36"/>
            <w:szCs w:val="36"/>
          </w:rPr>
          <w:t>пунктом 3 статьи 27</w:t>
        </w:r>
      </w:hyperlink>
      <w:r w:rsidRPr="001511D6">
        <w:rPr>
          <w:rFonts w:ascii="Times New Roman" w:hAnsi="Times New Roman" w:cs="Times New Roman"/>
          <w:sz w:val="36"/>
          <w:szCs w:val="36"/>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1. Социально-бытовые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прием заказа от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денежных средств от получателя социальных услуг на приобретение товара;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закупку продуктов и промышленных товаров первой необходимости в ближайших торговых точках;</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доставку товаров на дом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расфасовку и размещение продуктов питания в холодильнике, других товаров в местах их хранения;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произведение окончательного расчета с получателем социальных услуг по чеку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w:t>
            </w:r>
            <w:r w:rsidRPr="001511D6">
              <w:rPr>
                <w:rFonts w:ascii="Times New Roman" w:hAnsi="Times New Roman" w:cs="Times New Roman"/>
                <w:sz w:val="36"/>
                <w:szCs w:val="36"/>
              </w:rPr>
              <w:lastRenderedPageBreak/>
              <w:t>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lastRenderedPageBreak/>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Покупка за счет средств получателя социальных услуг и доставка на дом: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 в зависимости от услуги</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продуктов питания массой до 5 кг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промышленных товаров первой необходимости до 5 кг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средства санитарии и гигиены до 5 кг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средства ухода до 5 кг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книги, газеты, журналы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1 - 4 раза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lastRenderedPageBreak/>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6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1511D6">
              <w:rPr>
                <w:rFonts w:ascii="Times New Roman" w:hAnsi="Times New Roman" w:cs="Times New Roman"/>
                <w:sz w:val="36"/>
                <w:szCs w:val="36"/>
              </w:rPr>
              <w:lastRenderedPageBreak/>
              <w:t>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lastRenderedPageBreak/>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1.2. Помощь в приготовлении пищи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подготовку продуктов питания (мытье, чистку, нарезку продуктов);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непосредственное приготовление блюда из продуктов питания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упаковку остатков продуктов питания в пакеты после завершения процесса приготовления блюд с укладкой их в холодильник для хранения;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 xml:space="preserve">время, затрачиваемое на оказание услуги 1 раз, пропорционально </w:t>
            </w:r>
            <w:r w:rsidRPr="001511D6">
              <w:rPr>
                <w:rFonts w:ascii="Times New Roman" w:hAnsi="Times New Roman" w:cs="Times New Roman"/>
                <w:sz w:val="36"/>
                <w:szCs w:val="36"/>
              </w:rPr>
              <w:lastRenderedPageBreak/>
              <w:t>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lastRenderedPageBreak/>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приготовлении пищи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6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Условия предоставления социальной услуги, в том </w:t>
            </w:r>
            <w:r w:rsidRPr="001511D6">
              <w:rPr>
                <w:rFonts w:ascii="Times New Roman" w:hAnsi="Times New Roman" w:cs="Times New Roman"/>
                <w:sz w:val="36"/>
                <w:szCs w:val="36"/>
              </w:rP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lastRenderedPageBreak/>
              <w:t xml:space="preserve">услуга предоставляется работником поставщика социальных услуг (социальным работником). Приготовление пищи осуществляется из </w:t>
            </w:r>
            <w:r w:rsidRPr="001511D6">
              <w:rPr>
                <w:rFonts w:ascii="Times New Roman" w:hAnsi="Times New Roman" w:cs="Times New Roman"/>
                <w:sz w:val="36"/>
                <w:szCs w:val="36"/>
              </w:rPr>
              <w:lastRenderedPageBreak/>
              <w:t>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1.3. Оплата за счет средств получателя социальных услуг жилищно-коммунальных услуг и услуг связи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заполнение квитанций на оплату;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денежных средств от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посещение пунктов приема платежей для внесения платы;</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окончательный расчет с получателем социальных услуг на основании квитанций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 xml:space="preserve">время, затрачиваемое на оказание услуги 1 раз, пропорционально </w:t>
            </w:r>
            <w:r w:rsidRPr="001511D6">
              <w:rPr>
                <w:rFonts w:ascii="Times New Roman" w:hAnsi="Times New Roman" w:cs="Times New Roman"/>
                <w:sz w:val="36"/>
                <w:szCs w:val="36"/>
              </w:rPr>
              <w:lastRenderedPageBreak/>
              <w:t>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lastRenderedPageBreak/>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оплата за счет средств получателя социальных услуг жилищно-коммунальных услуг и услуг связи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6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w:t>
            </w:r>
            <w:r w:rsidRPr="001511D6">
              <w:rPr>
                <w:rFonts w:ascii="Times New Roman" w:hAnsi="Times New Roman" w:cs="Times New Roman"/>
                <w:sz w:val="36"/>
                <w:szCs w:val="36"/>
              </w:rPr>
              <w:lastRenderedPageBreak/>
              <w:t>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1.4. Сдача за счет средств получателя социальных услуг вещей в стирку, химчистку, ремонт, обратная их доставка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от получателя социальных услуг вещей, требующих стирки, химчистки или ремонта, а также денежных средств на оплату этих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доставку вещей в организации бытового сервиса, занимающиеся стиркой, химчисткой, ремонтом;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обратную доставку вещей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 xml:space="preserve">окончательный расчет с получателем </w:t>
            </w:r>
            <w:r w:rsidRPr="001511D6">
              <w:rPr>
                <w:rFonts w:ascii="Times New Roman" w:hAnsi="Times New Roman" w:cs="Times New Roman"/>
                <w:sz w:val="36"/>
                <w:szCs w:val="36"/>
              </w:rPr>
              <w:lastRenderedPageBreak/>
              <w:t>социальных услуг на основании квитанции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сдача и доставка за счет средств получателя социальных услуг вещей массой не более 5 кг в:</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стирку</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химчистку</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ремонт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на срок действия договора о предоставлении социальных услуг в соответствии с индивидуальной программой предоставления социальных </w:t>
            </w:r>
            <w:r w:rsidRPr="001511D6">
              <w:rPr>
                <w:rFonts w:ascii="Times New Roman" w:hAnsi="Times New Roman" w:cs="Times New Roman"/>
                <w:sz w:val="36"/>
                <w:szCs w:val="36"/>
              </w:rPr>
              <w:lastRenderedPageBreak/>
              <w:t>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lastRenderedPageBreak/>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топку печей (доставка дров или угля из складского помещения в жилое помещение (до 30 кг), растопка печи, вынос золы);</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покупка за счет средств получателя социальных услуг топлива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уголь, дрова - 1 - 2 раза в год,</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баллонный газ - 1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топка печей,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200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водой в жилых помещениях без центрального отопления и (или) водоснабжения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1.6. Организация помощи в проведении ремонта жилых помещений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помощи в проведении ремонта жилых помещений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80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1.7. Уборка жилых помещений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уборка жилых помещений: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ч. в зависимости услуги</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сухая уборка до 36 кв. 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мытье и чистка с использованием моющих средств:</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окна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электрической или газовой плиты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отопительных батарей 1 п. 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холодильника с оттаиванием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холодильника без оттаивания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раковины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ванны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унитаза 1 шт.</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полов до 36 кв. 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вынос мусора, жидких бытовых отходов (до 30 л) (в жилых помещениях без центральной канализации)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1.8. Обеспечение кратковременного присмотра за детьми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кратковременного присмотра за детьми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(воспитателем, социальным работником). Услуга предоставляется в жилом помещении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1.9. Уборка снега с прохожей части (в частном секторе, сельской местности)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уборка снега с придомовой территории (до 25 кв. м) для обеспечения доступа в жилое помещение</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Borders>
              <w:bottom w:val="nil"/>
            </w:tcBorders>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Уборка снега с прохожей части (до 25 кв. м) в:</w:t>
            </w:r>
          </w:p>
        </w:tc>
        <w:tc>
          <w:tcPr>
            <w:tcW w:w="1814" w:type="dxa"/>
            <w:tcBorders>
              <w:bottom w:val="nil"/>
            </w:tcBorders>
          </w:tcPr>
          <w:p w:rsidR="00A4661C" w:rsidRPr="001511D6" w:rsidRDefault="00A4661C">
            <w:pPr>
              <w:pStyle w:val="ConsPlusNormal"/>
              <w:rPr>
                <w:rFonts w:ascii="Times New Roman" w:hAnsi="Times New Roman" w:cs="Times New Roman"/>
                <w:sz w:val="36"/>
                <w:szCs w:val="36"/>
              </w:rPr>
            </w:pPr>
          </w:p>
        </w:tc>
        <w:tc>
          <w:tcPr>
            <w:tcW w:w="1757" w:type="dxa"/>
            <w:vMerge w:val="restart"/>
            <w:vAlign w:val="bottom"/>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 с октября по март</w:t>
            </w:r>
          </w:p>
        </w:tc>
      </w:tr>
      <w:tr w:rsidR="00A4661C" w:rsidRPr="001511D6">
        <w:tblPrEx>
          <w:tblBorders>
            <w:insideH w:val="nil"/>
          </w:tblBorders>
        </w:tblPrEx>
        <w:tc>
          <w:tcPr>
            <w:tcW w:w="2494" w:type="dxa"/>
            <w:vMerge/>
          </w:tcPr>
          <w:p w:rsidR="00A4661C" w:rsidRPr="001511D6" w:rsidRDefault="00A4661C">
            <w:pPr>
              <w:rPr>
                <w:rFonts w:ascii="Times New Roman" w:hAnsi="Times New Roman" w:cs="Times New Roman"/>
                <w:sz w:val="36"/>
                <w:szCs w:val="36"/>
              </w:rPr>
            </w:pPr>
          </w:p>
        </w:tc>
        <w:tc>
          <w:tcPr>
            <w:tcW w:w="3005" w:type="dxa"/>
            <w:tcBorders>
              <w:top w:val="nil"/>
              <w:bottom w:val="nil"/>
            </w:tcBorders>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частном секторе</w:t>
            </w:r>
          </w:p>
        </w:tc>
        <w:tc>
          <w:tcPr>
            <w:tcW w:w="1814" w:type="dxa"/>
            <w:tcBorders>
              <w:top w:val="nil"/>
              <w:bottom w:val="nil"/>
            </w:tcBorders>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vMerge/>
          </w:tcPr>
          <w:p w:rsidR="00A4661C" w:rsidRPr="001511D6" w:rsidRDefault="00A4661C">
            <w:pPr>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Borders>
              <w:top w:val="nil"/>
            </w:tcBorders>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сельской местности</w:t>
            </w:r>
          </w:p>
        </w:tc>
        <w:tc>
          <w:tcPr>
            <w:tcW w:w="1814" w:type="dxa"/>
            <w:tcBorders>
              <w:top w:val="nil"/>
            </w:tcBorders>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vMerge/>
          </w:tcPr>
          <w:p w:rsidR="00A4661C" w:rsidRPr="001511D6" w:rsidRDefault="00A4661C">
            <w:pPr>
              <w:rPr>
                <w:rFonts w:ascii="Times New Roman" w:hAnsi="Times New Roman" w:cs="Times New Roman"/>
                <w:sz w:val="36"/>
                <w:szCs w:val="36"/>
              </w:rPr>
            </w:pP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ч.</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1 - 12 раз в месяц в места, предусмотренные в основном перечне, 1 - 8 раз в месяц в места, указанные в дополнительном перечне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1.11. Предоставление гигиенических услуг лицам, не способным по состоянию здоровья самостоятельно осуществлять за собой уход</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умывание, помощь в умывании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уход за глазами, ушами и носом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уход за полостью рта, помощь в уходе за полостью рта (зубами или съемными протезами)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гигиеническая обработка рук, стрижка ногтей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2 недели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гигиеническая обработка ног, стрижка ногтей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2 недели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обтирание, обмывание, гигиенические ванны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причесывание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содействия в организации бритья бороды, усов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содействия в организации стрижки волос</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одевании и переодевании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нательного и постельного белья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памперсов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пользовании туалетом или судном (сопровождение в туалет или высаживание на судно, вынос судна)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1.12. Помощь в приеме пищи (кормление)</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разогрев пищи, нарезка хлеба, кипячение молока, приготовление чая и т.д.;</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подачу пищи получателю социальных услуг, помощь в приеме пищи, в том числе кормление ложкой, через зонд;</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мытье посуды после кормления, расстановка ее на места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приеме пищи (кормление)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день</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1.13. Отправка за счет средств получателя социальных услуг почтовой корреспонденции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помощь в написании (заполнении) почтовой корреспонденции;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отправку (получение) почтовой корреспонденции;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прочтение почтовой корреспонденции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отправка за счет средств получателя социальных услуг почтовой корреспонденции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7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1.14. Содействие в организации ритуальных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организацию медицинского освидетельствования факта смерти;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оформление справки о смерти в органах ЗАГС;</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оформление документов на погребение;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 xml:space="preserve">содействие в организации предоставления ритуальных услуг в пределах гарантированного </w:t>
            </w:r>
            <w:hyperlink r:id="rId80" w:history="1">
              <w:r w:rsidRPr="001511D6">
                <w:rPr>
                  <w:rFonts w:ascii="Times New Roman" w:hAnsi="Times New Roman" w:cs="Times New Roman"/>
                  <w:color w:val="0000FF"/>
                  <w:sz w:val="36"/>
                  <w:szCs w:val="36"/>
                </w:rPr>
                <w:t>перечня</w:t>
              </w:r>
            </w:hyperlink>
            <w:r w:rsidRPr="001511D6">
              <w:rPr>
                <w:rFonts w:ascii="Times New Roman" w:hAnsi="Times New Roman" w:cs="Times New Roman"/>
                <w:sz w:val="36"/>
                <w:szCs w:val="36"/>
              </w:rPr>
              <w:t xml:space="preserve"> услуг по погребению, в том числе вызов специализированных ритуальных служб</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организации ритуальных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при наступлении факта</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1.15. Содействие в отправлении религиозных обрядов традиционных конфессий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отправлении религиозных обрядов традиционных конфессий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2. Социально-медицинские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процедур, связанных с наблюдением за состоянием здоровья получателей социальных услуг:</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температуры тела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артериального давления, пульса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контроль за приемом лекарств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уровня глюкозы в крови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 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профилактика образования пролежней (перемещение в пределах постели, гигиенический массаж и т.д.)</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обработки пролежней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наложение компрессов, осуществление перевязок, втирание мази, постановка банок, наложение горчичников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осуществление подкожных и внутримышечных введений лекарственных препаратов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очистительных клизм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закапывание капель</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забор материалов для проведения лабораторных исследований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1 - 4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первой (экстренной) доврачебной помощи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 при нахождении работника поставщика социальных услуг на дому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2.2. Проведение оздоровительных мероприятий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оздоровительных мероприятий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2.3. Систематическое наблюдение за получателями социальных услуг в целях выявления отклонений в состоянии их здоровья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систематическое наблюдение за получателями социальных услуг в целях выявления отклонений в состоянии их здоровья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оказание квалифицированной помощи в правильном понимании и решении стоящих перед получателями социально-медицинских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выявление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сути проблем и определение возможных путей их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разработка рекомендаций для получателя социальных услуг по решению стоящих перед ним проблем</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2.5. Проведение мероприятий, направленных на формирование здорового образа жизни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направленных на формирование здорового образа жизни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2.6. Проведение занятий по адаптивной физической культуре</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занятий по адаптивной физической культуре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 по назначению врача</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сопровождение в медицинские организации (в пределах населенного пункта)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8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организацию обследования получателя социальных услуг врачами-специалистами;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представление документов, необходимых для оформления направления на медико-социальную экспертизу;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прохождении медико-социальной экспертизы:</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сопровождение в медицинские организации и бюро медико-социальной экспертизы в пределах населенного пункта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оформлении документов для установления инвалидности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2.9. Содействие в обеспечении техническими средствами реабилитации и средствами ухода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сборе документов для обращения за предоставлением средств реабилитации и средств ухода и их передачу;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технических средств реабилитации, средств ухода и доставку получателю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обеспечении техническими средствами реабилитации и средствами ухода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3. Социально-психологические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3.1. Социально-психологическое консультирование, включая диагностику и коррекцию, в том числе по вопросам внутрисемейных отношений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1. Проведение социально-психологического консультирования, направленного на выявление проблем получателя социальных услуг;</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разъяснение получателю социальных услуг сути проблем и определение возможных путей их решения;</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разработка плана коррекционных мероприятий.</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социально-психологическое консультирование, в том числе по вопросам внутрисемейных отношений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психодиагностика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коррекция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 (курс по 10 дней)</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3.2. Психологическая помощь и поддержка, в том числе гражданам, осуществляющим уход на дому за тяжелобольными получателями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3.3. Социально-психологический патронаж</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3.4. Оказание консультационной психологической помощи анонимно, в том числе с использованием телефона доверия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консультационной психологической помощи анонимно, в том числе с использованием телефона доверия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4. Социально-педагогические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родственников практическим навыкам общего ухода за:</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тяжелобольными получателями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получателями социальных услуг, имеющими ограничения жизнедеятельности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детьми-инвалидами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за период обслуживания</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4.3. Социально-педагогическое консультирование, включая диагностику и коррекцию</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1. Выявление социально-педагогических проблем, стоящих перед получателем социальных услуг и их причин.</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5. Выбор коррекционных методик, форм и методов работы с получателем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6. Проведение социально-педагогической диагностики.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7. Определение сроков проведения повторной диагностики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социально-педагогическое консультирование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диагностика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коррекция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4.4. Формирование позитивных интересов (в том числе в сфере досуга)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формирование позитивных интересов (в том числе в сфере досуга)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9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4.5. Организация досуга (праздники, экскурсии и другие культурные мероприятия)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досуга (праздники, экскурсии и другие культурные мероприятия)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5. Социально-трудовые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5.1. Проведение мероприятий по использованию трудовых возможностей и содействие обучению доступным профессиональным навыкам</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5.2. Оказание помощи в трудоустройстве (помощь в оформлении документов)</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получателю социальных услуг права на труд и возможностей его реализации;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постановке на учет в Центре занятости населения;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решении вопросов подготовки и переподготовки через службы занятости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трудоустройстве (помощь в оформлении документов)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5.3. Организация помощи в получении образования и (или) квалификации инвалидами (детьми-инвалидами) в соответствии с их способностями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помощь в выборе профессиональной деятельности в соответствии с интересами и возможностями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оказание содействия в сборе и подаче документов в образовательную организацию, центр занятости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6. Социально-правовые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6.1. Оказание помощи в оформлении и восстановлении документов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предусматривает: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направлении запросов и документов получателя социальных услуг в соответствующие государственные и иные органы;</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 необходимости осуществляется запись получателя социальных услуг на прием к специалистам уполномоченных органов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оформлении документов получателя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восстановлении документов получателя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6.2. Оказание помощи в получении юридических услуг, в том числе бесплатно</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консультирование по вопросам, связанным с правом получателей социальных услуг на социальное обслуживание и защиту своих интересов;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права на получение бесплатной юридической помощи (помощи адвоката) в соответствии с действующим законодательством;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подготовке и направлении в органы, организации заявлений и документов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получении юридических услуг, в том числе бесплатно</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6.3. Оказание помощи в защите прав и законных интересов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консультирование по интересующим получателя социальных услуг вопросам, связанным с защитой его прав и законных интересов;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подготовке и направлении в соответствующие органы, организации, заявлений и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защите прав и законных интересов получателей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7. Услуги в целях повышения коммуникативного потенциала</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получателей социальных услуг, имеющих ограничения</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жизнедеятельности, в том числе детей-инвалидов</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7.1. Обучение инвалидов (детей-инвалидов) пользованию средствами ухода и техническими средствами реабилитации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наглядное обучение практическим навыкам пользования техническими средствами реабилитации и средствами ухода;</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оценку усвоения вновь приобретенных навыков пользования техническими средствами реабилитации и средствами ухода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инвалидов (детей-инвалидов) пользованию средствами ухода и техническими средствами реабилитации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0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7.2. Проведение социально-реабилитационных мероприятий в сфере социального обслуживания</w:t>
      </w: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108"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A4661C" w:rsidRPr="001511D6">
        <w:tc>
          <w:tcPr>
            <w:tcW w:w="2438"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59"/>
              <w:jc w:val="both"/>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A4661C" w:rsidRPr="001511D6" w:rsidRDefault="00A4661C">
            <w:pPr>
              <w:pStyle w:val="ConsPlusNormal"/>
              <w:ind w:firstLine="259"/>
              <w:jc w:val="both"/>
              <w:rPr>
                <w:rFonts w:ascii="Times New Roman" w:hAnsi="Times New Roman" w:cs="Times New Roman"/>
                <w:sz w:val="36"/>
                <w:szCs w:val="36"/>
              </w:rPr>
            </w:pPr>
            <w:r w:rsidRPr="001511D6">
              <w:rPr>
                <w:rFonts w:ascii="Times New Roman" w:hAnsi="Times New Roman" w:cs="Times New Roman"/>
                <w:sz w:val="36"/>
                <w:szCs w:val="36"/>
              </w:rPr>
              <w:t>разработку индивидуальных рекомендаций по дальнейшей жизнедеятельности в постреабилитационный период</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социально-реабилитационных мероприятий в сфере социального обслуживания, возможных для оказания на дому:</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1. Предоставление социальных услуг по медицинской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трудотерапия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кинезотерапия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массаж</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проведении протезирования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2. Предоставление социальных услуг по профессиональной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профессиональное информирование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3. Предоставление социальных услуг по социально-психологической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реабилитационно-экспертная диагностика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 в год</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коррекция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 (курс по 10 дней)</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профилактика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тренинг</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поддержка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4. Предоставление социальных услуг по социально-педагогической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диагностика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педагогическая коррекция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социально-педагогический патронаж и поддержка инвалидов и членов их семей</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логопедическая помощь</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5. Проведение социально-бытовой адаптации (обучение инвалида самообслуживанию)</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6. Проведение социокультурной реабилитации (организация досуга)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7. Проведение оздоровительных мероприятий</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Разработка индивидуальных рекомендаций по дальнейшей жизнедеятельности в постреабилитационный период</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633" w:type="dxa"/>
            <w:gridSpan w:val="3"/>
          </w:tcPr>
          <w:p w:rsidR="00A4661C" w:rsidRPr="001511D6" w:rsidRDefault="001511D6">
            <w:pPr>
              <w:pStyle w:val="ConsPlusNormal"/>
              <w:jc w:val="both"/>
              <w:rPr>
                <w:rFonts w:ascii="Times New Roman" w:hAnsi="Times New Roman" w:cs="Times New Roman"/>
                <w:sz w:val="36"/>
                <w:szCs w:val="36"/>
              </w:rPr>
            </w:pPr>
            <w:hyperlink r:id="rId10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38"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7.3. Обучение навыкам поведения в быту и общественных местах</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навыками поведения в быту и общественных местах;</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обучение практическим навыкам поведения в быту и общественных местах;</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оценка усвоения вновь приобретенных навыков.</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в объеме не более 12 занятий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навыкам поведения в быту и общественных местах</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1 - 12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1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7.4. Оказание помощи в обучении навыкам компьютерной грамотности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навыками работы на компьютере;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обучение практическим навыкам работы на компьютере;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оценка усвоения вновь приобретенных навыков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обучении навыкам компьютерной грамотности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1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right"/>
        <w:outlineLvl w:val="1"/>
        <w:rPr>
          <w:rFonts w:ascii="Times New Roman" w:hAnsi="Times New Roman" w:cs="Times New Roman"/>
          <w:sz w:val="36"/>
          <w:szCs w:val="36"/>
        </w:rPr>
      </w:pPr>
      <w:r w:rsidRPr="001511D6">
        <w:rPr>
          <w:rFonts w:ascii="Times New Roman" w:hAnsi="Times New Roman" w:cs="Times New Roman"/>
          <w:sz w:val="36"/>
          <w:szCs w:val="36"/>
        </w:rPr>
        <w:t>Приложение 2</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к порядку предоставления</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поставщиками</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в Ханты-Мансийском</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автономном округе - Югре</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СТАНДАРТ</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СОЦИАЛЬНЫХ УСЛУГ, ПРЕДОСТАВЛЯЕМЫХ В ПОЛУСТАЦИОНАРНОЙ ФОРМЕ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СОЦИАЛЬНОГО ОБСЛУЖИВАНИЯ ПОСТАВЩИКАМИ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ХАНТЫ-МАНСИЙСКОМ АВТОНОМНОМ ОКРУГЕ - ЮГРЕ</w:t>
      </w:r>
    </w:p>
    <w:p w:rsidR="00A4661C" w:rsidRPr="001511D6" w:rsidRDefault="00A4661C">
      <w:pPr>
        <w:spacing w:after="1"/>
        <w:rPr>
          <w:rFonts w:ascii="Times New Roman" w:hAnsi="Times New Roman" w:cs="Times New Roman"/>
          <w:sz w:val="36"/>
          <w:szCs w:val="3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rsidRPr="001511D6">
        <w:trPr>
          <w:jc w:val="center"/>
        </w:trPr>
        <w:tc>
          <w:tcPr>
            <w:tcW w:w="9294" w:type="dxa"/>
            <w:tcBorders>
              <w:top w:val="nil"/>
              <w:left w:val="single" w:sz="24" w:space="0" w:color="CED3F1"/>
              <w:bottom w:val="nil"/>
              <w:right w:val="single" w:sz="24" w:space="0" w:color="F4F3F8"/>
            </w:tcBorders>
            <w:shd w:val="clear" w:color="auto" w:fill="F4F3F8"/>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Список изменяющих документов</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(в ред. постановлений Правительства ХМАО - Югры от 29.09.2017 </w:t>
            </w:r>
            <w:hyperlink r:id="rId112" w:history="1">
              <w:r w:rsidRPr="001511D6">
                <w:rPr>
                  <w:rFonts w:ascii="Times New Roman" w:hAnsi="Times New Roman" w:cs="Times New Roman"/>
                  <w:color w:val="0000FF"/>
                  <w:sz w:val="36"/>
                  <w:szCs w:val="36"/>
                </w:rPr>
                <w:t>N 368-п</w:t>
              </w:r>
            </w:hyperlink>
            <w:r w:rsidRPr="001511D6">
              <w:rPr>
                <w:rFonts w:ascii="Times New Roman" w:hAnsi="Times New Roman" w:cs="Times New Roman"/>
                <w:color w:val="392C69"/>
                <w:sz w:val="36"/>
                <w:szCs w:val="36"/>
              </w:rPr>
              <w:t>,</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от 07.12.2018 </w:t>
            </w:r>
            <w:hyperlink r:id="rId113" w:history="1">
              <w:r w:rsidRPr="001511D6">
                <w:rPr>
                  <w:rFonts w:ascii="Times New Roman" w:hAnsi="Times New Roman" w:cs="Times New Roman"/>
                  <w:color w:val="0000FF"/>
                  <w:sz w:val="36"/>
                  <w:szCs w:val="36"/>
                </w:rPr>
                <w:t>N 461-п</w:t>
              </w:r>
            </w:hyperlink>
            <w:r w:rsidRPr="001511D6">
              <w:rPr>
                <w:rFonts w:ascii="Times New Roman" w:hAnsi="Times New Roman" w:cs="Times New Roman"/>
                <w:color w:val="392C69"/>
                <w:sz w:val="36"/>
                <w:szCs w:val="36"/>
              </w:rPr>
              <w:t>)</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Настоящий стандарт разработан в соответствии с </w:t>
      </w:r>
      <w:hyperlink r:id="rId114" w:history="1">
        <w:r w:rsidRPr="001511D6">
          <w:rPr>
            <w:rFonts w:ascii="Times New Roman" w:hAnsi="Times New Roman" w:cs="Times New Roman"/>
            <w:color w:val="0000FF"/>
            <w:sz w:val="36"/>
            <w:szCs w:val="36"/>
          </w:rPr>
          <w:t>частью 3 статьи 27</w:t>
        </w:r>
      </w:hyperlink>
      <w:r w:rsidRPr="001511D6">
        <w:rPr>
          <w:rFonts w:ascii="Times New Roman" w:hAnsi="Times New Roman" w:cs="Times New Roman"/>
          <w:sz w:val="36"/>
          <w:szCs w:val="36"/>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1. Социально-бытовые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 Предоставление площади жилых помещений согласно нормативам, утвержденным Правительством Ханты-Мансийского автономного округа - Югры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площади жилых помещений в:</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центре социальной адаптации для лиц без определенного места жительства</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12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отделении социальной адаптации для лиц без определенного места жительства и занятий</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12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отделении социальной адаптации</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12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отделении ночного пребывания</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12 часов в сутки</w:t>
            </w:r>
          </w:p>
        </w:tc>
        <w:tc>
          <w:tcPr>
            <w:tcW w:w="1757"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не более 60 дней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социальной гостинице</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12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социально-реабилитационное отделение</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 или до 8 часов в сутки</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реабилитации для инвалидов по зрению</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реабилитации для инвалидов по слуху</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социально-оздоровительное отделение для граждан пожилого возраста и инвалидов</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специальный дом для одиноких престарелых</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социальные квартиры</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социально-психологической и трудовой реабилитации</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12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кризисное отделение для граждан, находящихся в трудной жизненной ситуации</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стационарное отделение</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более 12 месяцев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дневного пребывания</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до 8 часов в сутки</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стационарное отделение в реабилитационном центре для детей и подростков с ограниченными возможностями</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социальной реабилитации социально-реабилитационного центра для несовершеннолетних</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социальной реабилитации для детей-инвалидов, детей с ограниченными возможностями</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социальной реабилитации для семей с дисфункциями из числа замещающих и многодетных семей</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отделение социальной реабилитации несовершеннолетних, страдающих патологическими зависимостями</w:t>
            </w:r>
          </w:p>
        </w:tc>
        <w:tc>
          <w:tcPr>
            <w:tcW w:w="181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1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1.2. Уборка жилых помещений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уборка жилых помещений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не менее 1 раза в день, при необходимости чаще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1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1.3. Обеспечение питанием согласно нормативам, утвержденным Правительством Ханты-Мансийского автономного округа - Югры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Предусматривает обеспечение питанием в соответствии с требованиями, установленными </w:t>
            </w:r>
            <w:hyperlink r:id="rId117"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питанием в соответствии с нормативами, утвержденными Правительством Ханты-Мансийского автономного округа - Югры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1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119"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постельных принадлежностей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 или чаще по мере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1.5. Предоставление помещений для проведения социально-реабилитационных мероприятий, культурного и бытового обслуживания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помещений (общегрупповой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помещений для организации реабилитационных мероприятий, трудотерапии и культурно-досуговой деятельности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т.ч.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1.6. Предоставление в пользование мебели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в пользование мебели</w:t>
            </w:r>
          </w:p>
        </w:tc>
        <w:tc>
          <w:tcPr>
            <w:tcW w:w="3571" w:type="dxa"/>
            <w:gridSpan w:val="2"/>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предоставляется постоянно, в период пребывания</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1.7. Предоставление гигиенических услуг лицам, не способным по состоянию здоровья самостоятельно осуществлять за собой уход</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умывание, помощь в умывании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обтирание, обмывание, гигиенические ванны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одевании и переодевании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постельного белья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памперсов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пользовании туалетом или судном (сопровождение в туалет или высаживание на судно, вынос судна)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день</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1.8. Помощь в приеме пищи (кормление)</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разогрев пищи, нарезка хлеба, кипячение молока, приготовление чая и т.д.;</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подачу пищи получателю социальных услуг, помощь в приеме пищи, в том числе кормление ложкой, через зонд;</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мытье посуды после кормления, расстановка ее на места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приеме пищи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 ч.</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1 - 12 раз в месяц в места, предусмотренные в основном перечне, 1 - 8 раз в месяц в места, указанные в дополнительном перечне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1.10. Отправка за счет средств получателя социальных услуг почтовой корреспонденции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помощь в написании (заполнении) почтовой корреспонденции;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отправку (получение) почтовой корреспонденции;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прочтение почтовой корреспонденции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отправка за счет средств получателя социальных услуг почтовой корреспонденции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1.11. Содействие в организации ритуальных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 случае смерти получателя социальных услуг извещение его родственников (при их наличии) о факте его смерти;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организация медицинского освидетельствования факта смерти;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оформление справки о смерти в органах ЗАГС;</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оформление документов на погребение;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 xml:space="preserve">содействие в организации предоставления ритуальных услуг в пределах гарантированного </w:t>
            </w:r>
            <w:hyperlink r:id="rId127" w:history="1">
              <w:r w:rsidRPr="001511D6">
                <w:rPr>
                  <w:rFonts w:ascii="Times New Roman" w:hAnsi="Times New Roman" w:cs="Times New Roman"/>
                  <w:color w:val="0000FF"/>
                  <w:sz w:val="36"/>
                  <w:szCs w:val="36"/>
                </w:rPr>
                <w:t>перечня</w:t>
              </w:r>
            </w:hyperlink>
            <w:r w:rsidRPr="001511D6">
              <w:rPr>
                <w:rFonts w:ascii="Times New Roman" w:hAnsi="Times New Roman" w:cs="Times New Roman"/>
                <w:sz w:val="36"/>
                <w:szCs w:val="36"/>
              </w:rPr>
              <w:t xml:space="preserve"> услуг по погребению, в том числе вызов специализированных ритуальных служб</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организации ритуальных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при наступлении факта</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1.12. Содействие в отправлении религиозных обрядов традиционных конфессий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отправлении религиозных обрядов традиционных конфессий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2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1.13. Обеспечение за счет средств получателя социальных услуг книгами, журналами, газетами, настольными играми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обеспечение книгами, журналами, газетами, настольными играми в соответствии с потребностями получателя социальных услуг.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прием заказа от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денежных средств от получателя социальных услуг на приобретение товара;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доставку товаров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произведение окончательного расчета с получателем социальных услуг по чеку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покупка за счет средств получателя социальных услуг и доставка на дом: книг, газет, журналов и настольных игр</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2. Социально-медицинские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процедур, связанных с наблюдением за состоянием здоровья получателей социальных услуг:</w:t>
            </w:r>
          </w:p>
        </w:tc>
        <w:tc>
          <w:tcPr>
            <w:tcW w:w="1814" w:type="dxa"/>
            <w:vAlign w:val="bottom"/>
          </w:tcPr>
          <w:p w:rsidR="00A4661C" w:rsidRPr="001511D6" w:rsidRDefault="00A4661C">
            <w:pPr>
              <w:pStyle w:val="ConsPlusNormal"/>
              <w:rPr>
                <w:rFonts w:ascii="Times New Roman" w:hAnsi="Times New Roman" w:cs="Times New Roman"/>
                <w:sz w:val="36"/>
                <w:szCs w:val="36"/>
              </w:rPr>
            </w:pPr>
          </w:p>
        </w:tc>
        <w:tc>
          <w:tcPr>
            <w:tcW w:w="1757" w:type="dxa"/>
            <w:vAlign w:val="bottom"/>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осмотр</w:t>
            </w:r>
          </w:p>
        </w:tc>
        <w:tc>
          <w:tcPr>
            <w:tcW w:w="1814" w:type="dxa"/>
            <w:vAlign w:val="bottom"/>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vAlign w:val="bottom"/>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температуры тела, артериального давления, пульса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контроль за приемом лекарств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профилактика образования пролежней (перемещение в пределах постели, гигиенический массаж и т.д.)</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обработки пролежней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наложение компрессов, осуществление перевязок, втирание мази, постановка банок, наложение горчичников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осуществление подкожных и внутримышечных введений лекарственных препаратов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курса в год по 20 раз</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очистительных клизм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закапывание капель</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забор материалов для проведения лабораторных исследований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1 - 4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первой (экстренной) доврачебной помощи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2.2. Проведение оздоровительных мероприятий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оздоровительных мероприятий:</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ручной и механический массаж</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приготовление кислородного коктейля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фитотерапия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ингаляция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лазеролечение (по зонам)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парафиновые аппликации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галокамера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водолечение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оздоровительной гимнастики, занятий по общей физической подготовке и иных оздоровительных мероприятий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2.3. Систематическое наблюдение за получателями социальных услуг в целях выявления отклонений в состоянии их здоровья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систематическое наблюдение за получателями социальных услуг в целях выявления отклонений в состоянии их здоровья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оказание квалифицированной помощи в правильном понимании и решении стоящих перед получателями социально-медицинских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выявление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сути проблем и определение возможных путей их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разработка рекомендаций для получателя социальных услуг по решению стоящих перед ним проблем</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2.5. Проведение мероприятий, направленных на формирование здорового образа жизни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направленных на формирование здорового образа жизни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2.6. Проведение занятий по адаптивной физической культуре</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занятий по адаптивной физической культуре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 по медицинским показаниям</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сопровождение в медицинские организации (в пределах населенного пункта)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конфиденциальности информации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организацию обследования получателя социальных услуг врачами-специалистами;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представление документов, необходимых для оформления направления на медико-социальную экспертизу;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прохождении медико-социальной экспертизы:</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сопровождение в медицинские организации и бюро медико-социальной экспертизы в пределах населенного пункта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оформлении документов для установления инвалидности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2.9. Содействие в обеспечении техническими средствами реабилитации и средствами ухода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сборе документов для обращения за предоставлением технических средств реабилитации и средств ухода и их передачу;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технических средств реабилитации, средств ухода и их доставку получателю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обеспечении техническими средствами реабилитации и средствами ухода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3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3. Социально-психологические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3.1. Социально-психологическое консультирование, включая диагностику и коррекцию, в том числе по вопросам внутрисемейных отношений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1. Проведение социально-психологического консультирования, направленного на выявление проблем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получателю социальных услуг сути проблем и определение возможных путей их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разработка плана коррекционных мероприятий.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социально-психологическое консультирование, в том числе по вопросам внутрисемейных отношений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психодиагностика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коррекция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 (курс по 10 дней)</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При предоставлении услуги учитываются возрастные, физические и психические особенности получателей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3.2. Психологическая помощь и поддержка, в том числе гражданам, осуществляющим уход на дому за тяжелобольными получателями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3.3. Социально-психологический патронаж</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3.4. Оказание консультационной психологической помощи анонимно, в том числе с использованием телефона доверия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консультационной психологической помощи анонимно, в том числе с использованием телефона доверия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4. Социально-педагогические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родственников практическим навыкам общего ухода за:</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тяжелобольными получателями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получателями социальных услуг, имеющими ограничения жизнедеятельности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детьми-инвалидами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т.ч. детьми-инвалидами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за период обслуживания</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4.3. Социально-педагогическое консультирование, включая диагностику и коррекцию</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1. Выявление социально-педагогических проблем получателя социальных услуг их причин и условий.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5. Выбор коррекционных методик, форм и методов работы с получателем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6. Проведение социально-педагогической диагностики;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определение сроков проведения повторной диагностики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социально-педагогическое консультирование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диагностика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коррекция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Услуга предоставляется в соответствии с рекомендациями, полученными в ходе проведения социально-педагогической диагностики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4.4. Формирование позитивных интересов (в том числе в сфере досуга)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Формирование позитивных интересов (в том числе в сфере досуга)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4.5. Организация досуга (праздники, экскурсии и другие культурные мероприятия)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досуга (праздники, экскурсии и другие культурные мероприятия)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90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5. Социально-трудовые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5.1. Проведение мероприятий по использованию трудовых возможностей и содействие обучению доступным профессиональным навыкам</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изучение личного дела получателя социальных услуг, результатов диагностики и рекомендаций специалистов;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определение реабилитационного потенциала получателя социальных услуг по рекомендациям специалистов МСЭ;</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выбор форм и методов работы с получателем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определение сроков, форм и условий социально-трудовой реабилитации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организация психолого-медико-педагогического сопровождения получателя социальных услуг в процессе социально-трудовой реабилитации;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проведение мониторинга результатов социально-трудовой реабилитации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по использованию трудовых возможностей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4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5.2. Оказание помощи в трудоустройстве (помощь в оформлении документов)</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трудоустройстве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занятостями населения, организациями, потенциальными работодателями получателя социальных услуг, ходатайствует перед ними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5.3. Организация помощи в получении образования и (или) квалификации инвалидами (детьми-инвалидами) в соответствии с их способностями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подачу документов в образовательную организацию;</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инвалида (ребенка-инвалида).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при наличии у получателя социальных услуг соответствующей потребности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по использованию трудовых возможностей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6. Социально-правовые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6.1. Оказание помощи в оформлении и восстановлении документов получателя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предоставление помощи получателю социальных услуг в написании документов и заполнении форм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оказание помощи в сборе и подаче в органы, организации документов (сведений), необходимых для восстановления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осуществление контроля за ходом и результатами рассмотрения документов, поданных в органы, организации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оформлении документов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восстановлении документов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6.2. Оказание помощи в получении юридических услуг, в том числе бесплатно</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содействие в получении квалифицированной юридической помощи, услуг нотариуса, адвоката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получении юридических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6.3. Оказание помощи в защите прав и законных интересов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подготовке, направлении в органы, организации заявлений и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осуществление контроля за ходом и результатами рассмотрения документов, поданных в органы, организации.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защите прав и законных интересов получателей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юрисконсульт)</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7. Услуги в целях повышения коммуникативного потенциала</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получателей социальных услуг, имеющих ограничения</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жизнедеятельности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7.1. Обучение инвалидов (детей-инвалидов) пользования средствами ухода и техническими средствами реабилитации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развитие у инвалидов (детей-инвалидов) практических навыков, умений самостоятельно пользоваться техническими средствами реабилитации: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определение реабилитационного потенциала получателя социальных услуг по записям специалистов МСЭ;</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выбор форм и методов работы с получателем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разработка тематики и плана занятий, инструкций по технике безопасности во время занятий;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подготовка необходимых технических средств реабилитации, наглядных пособий (таблиц, рисунков, карт, схем) для организации занятий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инвалидов (детей-инвалидов) пользованием средствами ухода и техническими средствами реабилитации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менее 1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7.2. Проведение социально-реабилитационных мероприятий в сфере социального обслуживания</w:t>
      </w: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156"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A4661C" w:rsidRPr="001511D6">
        <w:tc>
          <w:tcPr>
            <w:tcW w:w="2438"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335"/>
              <w:jc w:val="both"/>
              <w:rPr>
                <w:rFonts w:ascii="Times New Roman" w:hAnsi="Times New Roman" w:cs="Times New Roman"/>
                <w:sz w:val="36"/>
                <w:szCs w:val="36"/>
              </w:rPr>
            </w:pPr>
            <w:r w:rsidRPr="001511D6">
              <w:rPr>
                <w:rFonts w:ascii="Times New Roman" w:hAnsi="Times New Roman" w:cs="Times New Roman"/>
                <w:sz w:val="36"/>
                <w:szCs w:val="36"/>
              </w:rPr>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A4661C" w:rsidRPr="001511D6" w:rsidRDefault="00A4661C">
            <w:pPr>
              <w:pStyle w:val="ConsPlusNormal"/>
              <w:ind w:firstLine="278"/>
              <w:jc w:val="both"/>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A4661C" w:rsidRPr="001511D6" w:rsidRDefault="00A4661C">
            <w:pPr>
              <w:pStyle w:val="ConsPlusNormal"/>
              <w:ind w:firstLine="278"/>
              <w:jc w:val="both"/>
              <w:rPr>
                <w:rFonts w:ascii="Times New Roman" w:hAnsi="Times New Roman" w:cs="Times New Roman"/>
                <w:sz w:val="36"/>
                <w:szCs w:val="36"/>
              </w:rPr>
            </w:pPr>
            <w:r w:rsidRPr="001511D6">
              <w:rPr>
                <w:rFonts w:ascii="Times New Roman" w:hAnsi="Times New Roman" w:cs="Times New Roman"/>
                <w:sz w:val="36"/>
                <w:szCs w:val="36"/>
              </w:rPr>
              <w:t>осуществление динамического контроля за процессом реабилитации;</w:t>
            </w:r>
          </w:p>
          <w:p w:rsidR="00A4661C" w:rsidRPr="001511D6" w:rsidRDefault="00A4661C">
            <w:pPr>
              <w:pStyle w:val="ConsPlusNormal"/>
              <w:ind w:firstLine="278"/>
              <w:jc w:val="both"/>
              <w:rPr>
                <w:rFonts w:ascii="Times New Roman" w:hAnsi="Times New Roman" w:cs="Times New Roman"/>
                <w:sz w:val="36"/>
                <w:szCs w:val="36"/>
              </w:rPr>
            </w:pPr>
            <w:r w:rsidRPr="001511D6">
              <w:rPr>
                <w:rFonts w:ascii="Times New Roman" w:hAnsi="Times New Roman" w:cs="Times New Roman"/>
                <w:sz w:val="36"/>
                <w:szCs w:val="36"/>
              </w:rPr>
              <w:t>разработку индивидуальных рекомендаций по дальнейшей жизнедеятельности в постреабилитационный период;</w:t>
            </w:r>
          </w:p>
          <w:p w:rsidR="00A4661C" w:rsidRPr="001511D6" w:rsidRDefault="00A4661C">
            <w:pPr>
              <w:pStyle w:val="ConsPlusNormal"/>
              <w:ind w:firstLine="278"/>
              <w:jc w:val="both"/>
              <w:rPr>
                <w:rFonts w:ascii="Times New Roman" w:hAnsi="Times New Roman" w:cs="Times New Roman"/>
                <w:sz w:val="36"/>
                <w:szCs w:val="36"/>
              </w:rPr>
            </w:pPr>
            <w:r w:rsidRPr="001511D6">
              <w:rPr>
                <w:rFonts w:ascii="Times New Roman" w:hAnsi="Times New Roman" w:cs="Times New Roman"/>
                <w:sz w:val="36"/>
                <w:szCs w:val="36"/>
              </w:rPr>
              <w:t>занятия в кабинете биологической обратной связи;</w:t>
            </w:r>
          </w:p>
          <w:p w:rsidR="00A4661C" w:rsidRPr="001511D6" w:rsidRDefault="00A4661C">
            <w:pPr>
              <w:pStyle w:val="ConsPlusNormal"/>
              <w:ind w:firstLine="278"/>
              <w:jc w:val="both"/>
              <w:rPr>
                <w:rFonts w:ascii="Times New Roman" w:hAnsi="Times New Roman" w:cs="Times New Roman"/>
                <w:sz w:val="36"/>
                <w:szCs w:val="36"/>
              </w:rPr>
            </w:pPr>
            <w:r w:rsidRPr="001511D6">
              <w:rPr>
                <w:rFonts w:ascii="Times New Roman" w:hAnsi="Times New Roman" w:cs="Times New Roman"/>
                <w:sz w:val="36"/>
                <w:szCs w:val="36"/>
              </w:rPr>
              <w:t>занятия в сенсорной комнате</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социально-реабилитационных мероприятий в сфере социального обслуживания:</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1. Предоставление социальных услуг по медицинской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физиотерапия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механотерапия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трудотерапия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кинезотерапия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массаж</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проведении протезирования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тренировок с использованием тренажерного и спортивного оборудования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2. Предоставление социальных услуг по профессиональной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профессиональное информирование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профессиональный подбор</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3. Предоставление социальных услуг по социально-психологической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реабилитационно-экспертная диагностика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 в год</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коррекция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 (курс по 10 дней)</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профилактика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тренинг</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поддержка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4. Предоставление социальных услуг по социально-педагогической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диагностика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педагогическая коррекция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социально-педагогический патронаж и поддержка инвалидов и членов их семей</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логопедическая помощь</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5. Проведение социально-бытовой адаптации (обучение инвалида самообслуживанию)</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6. Проведение социокультурной реабилитации (организация досуга)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7. Проведение оздоровительных мероприятий</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Осуществление динамического контроля процесса реабилитации инвалидов (детей-инвалидов)</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Разработка индивидуальных рекомендаций по дальнейшей жизнедеятельности в постреабилитационный период</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Занятия в кабинете биологической обратной связи</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Занятия в сенсорной комнате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неделю</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633" w:type="dxa"/>
            <w:gridSpan w:val="3"/>
          </w:tcPr>
          <w:p w:rsidR="00A4661C" w:rsidRPr="001511D6" w:rsidRDefault="001511D6">
            <w:pPr>
              <w:pStyle w:val="ConsPlusNormal"/>
              <w:jc w:val="both"/>
              <w:rPr>
                <w:rFonts w:ascii="Times New Roman" w:hAnsi="Times New Roman" w:cs="Times New Roman"/>
                <w:sz w:val="36"/>
                <w:szCs w:val="36"/>
              </w:rPr>
            </w:pPr>
            <w:hyperlink r:id="rId15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38"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7.3. Обучение навыкам поведения в быту и общественных местах</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оценка усвоения вновь приобретенных навыков.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в объеме не более 12 занятий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навыкам поведения в быту и общественных местах</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7.4. Оказание помощи в обучении навыкам компьютерной грамотности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обучении навыкам компьютерной грамотности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5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right"/>
        <w:outlineLvl w:val="1"/>
        <w:rPr>
          <w:rFonts w:ascii="Times New Roman" w:hAnsi="Times New Roman" w:cs="Times New Roman"/>
          <w:sz w:val="36"/>
          <w:szCs w:val="36"/>
        </w:rPr>
      </w:pPr>
      <w:r w:rsidRPr="001511D6">
        <w:rPr>
          <w:rFonts w:ascii="Times New Roman" w:hAnsi="Times New Roman" w:cs="Times New Roman"/>
          <w:sz w:val="36"/>
          <w:szCs w:val="36"/>
        </w:rPr>
        <w:t>Приложение 3</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к порядку предоставления</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поставщиками</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в Ханты-Мансийском</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автономном округе - Югре</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СТАНДАРТ</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СОЦИАЛЬНЫХ УСЛУГ, ПРЕДОСТАВЛЯЕМЫХ В СТАЦИОНАРНОЙ ФОРМЕ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СОЦИАЛЬНОГО ОБСЛУЖИВАНИЯ ПОСТАВЩИКАМИ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ХАНТЫ-МАНСИЙСКОМ АВТОНОМНОМ ОКРУГЕ - ЮГРЕ</w:t>
      </w:r>
    </w:p>
    <w:p w:rsidR="00A4661C" w:rsidRPr="001511D6" w:rsidRDefault="00A4661C">
      <w:pPr>
        <w:spacing w:after="1"/>
        <w:rPr>
          <w:rFonts w:ascii="Times New Roman" w:hAnsi="Times New Roman" w:cs="Times New Roman"/>
          <w:sz w:val="36"/>
          <w:szCs w:val="3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rsidRPr="001511D6">
        <w:trPr>
          <w:jc w:val="center"/>
        </w:trPr>
        <w:tc>
          <w:tcPr>
            <w:tcW w:w="9294" w:type="dxa"/>
            <w:tcBorders>
              <w:top w:val="nil"/>
              <w:left w:val="single" w:sz="24" w:space="0" w:color="CED3F1"/>
              <w:bottom w:val="nil"/>
              <w:right w:val="single" w:sz="24" w:space="0" w:color="F4F3F8"/>
            </w:tcBorders>
            <w:shd w:val="clear" w:color="auto" w:fill="F4F3F8"/>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Список изменяющих документов</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(в ред. постановлений Правительства ХМАО - Югры от 29.09.2017 </w:t>
            </w:r>
            <w:hyperlink r:id="rId160" w:history="1">
              <w:r w:rsidRPr="001511D6">
                <w:rPr>
                  <w:rFonts w:ascii="Times New Roman" w:hAnsi="Times New Roman" w:cs="Times New Roman"/>
                  <w:color w:val="0000FF"/>
                  <w:sz w:val="36"/>
                  <w:szCs w:val="36"/>
                </w:rPr>
                <w:t>N 368-п</w:t>
              </w:r>
            </w:hyperlink>
            <w:r w:rsidRPr="001511D6">
              <w:rPr>
                <w:rFonts w:ascii="Times New Roman" w:hAnsi="Times New Roman" w:cs="Times New Roman"/>
                <w:color w:val="392C69"/>
                <w:sz w:val="36"/>
                <w:szCs w:val="36"/>
              </w:rPr>
              <w:t>,</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от 07.12.2018 </w:t>
            </w:r>
            <w:hyperlink r:id="rId161" w:history="1">
              <w:r w:rsidRPr="001511D6">
                <w:rPr>
                  <w:rFonts w:ascii="Times New Roman" w:hAnsi="Times New Roman" w:cs="Times New Roman"/>
                  <w:color w:val="0000FF"/>
                  <w:sz w:val="36"/>
                  <w:szCs w:val="36"/>
                </w:rPr>
                <w:t>N 461-п</w:t>
              </w:r>
            </w:hyperlink>
            <w:r w:rsidRPr="001511D6">
              <w:rPr>
                <w:rFonts w:ascii="Times New Roman" w:hAnsi="Times New Roman" w:cs="Times New Roman"/>
                <w:color w:val="392C69"/>
                <w:sz w:val="36"/>
                <w:szCs w:val="36"/>
              </w:rPr>
              <w:t>)</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Настоящий стандарт разработан в соответствии с </w:t>
      </w:r>
      <w:hyperlink r:id="rId162" w:history="1">
        <w:r w:rsidRPr="001511D6">
          <w:rPr>
            <w:rFonts w:ascii="Times New Roman" w:hAnsi="Times New Roman" w:cs="Times New Roman"/>
            <w:color w:val="0000FF"/>
            <w:sz w:val="36"/>
            <w:szCs w:val="36"/>
          </w:rPr>
          <w:t>пунктом 3 статьи 27</w:t>
        </w:r>
      </w:hyperlink>
      <w:r w:rsidRPr="001511D6">
        <w:rPr>
          <w:rFonts w:ascii="Times New Roman" w:hAnsi="Times New Roman" w:cs="Times New Roman"/>
          <w:sz w:val="36"/>
          <w:szCs w:val="36"/>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1. Социально-бытовые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 Уборка жилых помещений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уборка жилых помещений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менее 1 раза в день, при необходимости чаще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6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1.2. Предоставление площади жилых помещений согласно нормативам, утвержденным Правительством Ханты-Мансийского автономного округа - Югры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весь период проживания</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6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1.3. Обеспечение питанием согласно нормативам, утвержденным Правительством Ханты-Мансийского автономного округа - Югры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165"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питанием согласно нормативам, утвержденным Правительством Ханты-Мансийского автономного округа - Югры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раз в день</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6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167" w:history="1">
              <w:r w:rsidRPr="001511D6">
                <w:rPr>
                  <w:rFonts w:ascii="Times New Roman" w:hAnsi="Times New Roman" w:cs="Times New Roman"/>
                  <w:color w:val="0000FF"/>
                  <w:sz w:val="36"/>
                  <w:szCs w:val="36"/>
                </w:rPr>
                <w:t>постановлением</w:t>
              </w:r>
            </w:hyperlink>
            <w:r w:rsidRPr="001511D6">
              <w:rPr>
                <w:rFonts w:ascii="Times New Roman" w:hAnsi="Times New Roman" w:cs="Times New Roman"/>
                <w:sz w:val="36"/>
                <w:szCs w:val="36"/>
              </w:rP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мягким инвентарем согласно нормативам, утвержденным Правительством Ханты-Мансийского автономного округа - Югры:</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одеждой, обувью, нательным бельем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согласно утвержденным нормативам</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постельными принадлежностями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 или чаще при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6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1.5. Обеспечение за счет средств получателя социальных услуг книгами, журналами, газетами, настольными играми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обеспечение книгами, журналами, газетами, настольными играми в соответствии с потребностями получателя социальных услуг.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прием заказа от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денежных средств от получателя социальных услуг на приобретение товара;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доставку товаров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произведение окончательного расчета с получателем социальных услуг по чеку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за счет средств получателя социальных услуг книгами, журналами, газетами, настольными играми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6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1.6. Предоставление помещений для проведения социально-реабилитационных мероприятий, культурного и бытового обслуживания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помещений для проведения социально-реабилитационных мероприятий, культурного и бытового обслуживания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постоянно в соответствии с режимом работы</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1.7. Предоставление в пользование мебели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в пользование мебели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круглосуточно</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на период проживания</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1.8. Предоставление гигиенических услуг лицам, не способным по состоянию здоровья самостоятельно осуществлять за собой уход</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умывание, помощь в умывании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уход за глазами, ушами и носом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уход за полостью рта, помощь в уходе за полостью рта (зубами или съемными протезами)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гигиеническая обработка рук, стрижка ногтей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2 недели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гигиеническая обработка ног, стрижка ногтей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2 недели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обтирание, обмывание, гигиенические ванны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 или чаще при наличии показаний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причесывание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содействия в организации бритья бороды, усов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содействия в организации стрижки волос</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одевании и переодевании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нательного и постельного белья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после каждого загрязнения, но не реже 1 раза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смена памперсов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день</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пользовании туалетом или судном (сопровождение в туалет или высаживание на судно, вынос судна)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1 - 3 раза в день</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1.9. Помощь в приеме пищи (кормление)</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приеме пищи (кормление)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раз в день</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1.10. Отправка за счет средств получателя социальных услуг почтовой корреспонденции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помощь в написании (заполнении) почтовой корреспонденции;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отправку (получение) почтовой корреспонденции;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прочтение почтовой корреспонденции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отправка за счет средств получателя социальных услуг почтовой корреспонденции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1.11. Содействие в организации ритуальных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в случае смерти получателя социальных услуг извещение его родственников (при их наличии) о факте его смерти.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организацию медицинского освидетельствования факта смерти;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оформление справки о смерти в органах ЗАГС;</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оформление документов на погребение;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 xml:space="preserve">организацию предоставления ритуальных услуг в пределах гарантированного </w:t>
            </w:r>
            <w:hyperlink r:id="rId175" w:history="1">
              <w:r w:rsidRPr="001511D6">
                <w:rPr>
                  <w:rFonts w:ascii="Times New Roman" w:hAnsi="Times New Roman" w:cs="Times New Roman"/>
                  <w:color w:val="0000FF"/>
                  <w:sz w:val="36"/>
                  <w:szCs w:val="36"/>
                </w:rPr>
                <w:t>перечня</w:t>
              </w:r>
            </w:hyperlink>
            <w:r w:rsidRPr="001511D6">
              <w:rPr>
                <w:rFonts w:ascii="Times New Roman" w:hAnsi="Times New Roman" w:cs="Times New Roman"/>
                <w:sz w:val="36"/>
                <w:szCs w:val="36"/>
              </w:rPr>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организации ритуальных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при наступлении факта</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случае смерти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1.12. Содействие в отправлении религиозных обрядов традиционных конфессий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отправлении религиозных обрядов традиционных конфессий:</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организации социального обслуживания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потребности</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 привлечением священнослужителей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2. Социально-медицинские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процедур, связанных с наблюдением за состоянием здоровья получателей социальных услуг:</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первичный осмотр</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при заселении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температуры тела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артериального давления, пульса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контроль за приемом лекарств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измерение уровня глюкозы в крови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день 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медицинских процедур по назначению лечащего врача:</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профилактика образования пролежней (перемещение в пределах постели, гигиенический массаж и т.д.)</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обработка пролежней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наложение компрессов, осуществление перевязок, втирание мази, постановка банок, наложение горчичников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осуществление подкожных и внутримышечных, внутривенных введений лекарственных препаратов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выполнение очистительных клизм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закапывание капель</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забор материалов для проведения лабораторных исследований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содействие в проведении иммунопрофилактики инфекционных заболеваний (вакцинация)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первой (экстренной) доврачебной помощи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2.2. Проведение оздоровительных мероприятий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оздоровительных мероприятий</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медицинским показаниям</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физиотерапевтические процедуры</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механический массаж</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приготовление кислородного коктейля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фитотерапия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ингаляция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лазеролечение (по зонам)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парафиновые аппликации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галокамера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оздоровительной гимнастики, занятий по общей физической подготовке и иных оздоровительных мероприятий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7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2.3. Систематическое наблюдение за получателями социальных услуг в целях выявления отклонений в состоянии их здоровья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систематическое наблюдение за получателями социальных услуг в целях выявления отклонений в состоянии их здоровья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ежедневно или по медицинским показаниям</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оказание квалифицированной помощи в правильном понимании и решении стоящих перед получателями социально-медицинских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выявление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сути проблем и определение возможных путей их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разработка рекомендаций для получателя социальных услуг по решению стоящих перед ним проблем</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 но не реже 4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2.5. Проведение мероприятий, направленных на формирование здорового образа жизни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направленных на формирование здорового образа жизни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2.6. Проведение занятий по адаптивной физической культуре</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занятий по адаптивной физической культуре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 или по медицинским показаниям</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сопровождение в медицинские организации (в пределах населенного пункта)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организацию обследования получателя социальных услуг врачами-специалистами;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представление документов, необходимых для оформления направления на медико-социальную экспертизу;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прохождении медико-социальной экспертизы:</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сопровождение в медицинские организации и бюро медико-социальной экспертизы в пределах населенного пункта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помощь в оформлении документов для установления инвалидности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60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2.9. Содействие в обеспечении техническими средствами реабилитации и средствами ухода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сборе документов для обращения за предоставлением технических средств реабилитации и средств ухода и их передачу;</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получение технических средств реабилитации, средств ухода и доставку получателю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обеспечении техническими средствами реабилитации и средствами ухода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3. Социально-психологические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3.1. Социально-психологическое консультирование, включая диагностику и коррекцию, в том числе по вопросам внутрисемейных отношений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1. Проведение социально-психологического консультирования, направленного на выявление проблем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2. Разъяснение получателю социальных услуг сути проблем и определение возможных путей их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5. Разработка плана коррекционных мероприятий.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социально-психологическое консультирование, в том числе по вопросам внутрисемейных отношений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психодиагностика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коррекция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 (курс по 10 дней)</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3.2. Психологическая помощь и поддержка, в том числе гражданам, осуществляющим уход на дому за тяжелобольными получателями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3.3. Социально-психологический патронаж</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8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3.4. Оказание консультационной психологической помощи анонимно, в том числе с использованием телефона доверия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консультационной психологической помощи анонимно, в том числе с использованием телефона доверия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мере необходимости</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4. Социально-педагогические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родственников практическим навыкам общего ухода за:</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тяжелобольными получателями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получателями социальных услуг, имеющими ограничения жизнедеятельности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детьми-инвалидами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1 - 10 раз за период обслуживания</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4.3. Социально-педагогическое консультирование, включая диагностику и коррекцию</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1. Выявление социально-педагогических проблем, стоящих перед получателем социальных услуг и их причин.</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3. Выявление и анализ социально-педагогических проблем, в том числе нарушений речи, слуха, мелкой моторики, обучению, социальной активности.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5. Выбор коррекционных методик, форм и методов работы с получателем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6. Проведение социально-педагогической диагностики.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7. Определение сроков проведения повторной диагностики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социально-педагогическое консультирование</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диагностика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коррекция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4.4. Формирование позитивных интересов (в том числе в сфере досуга)</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Формирование позитивных интересов (в том числе в сфере досуга)</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4.5. Организация досуга (праздники, экскурсии и другие культурные мероприятия)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досуга (праздники, экскурсии и другие культурные мероприятия)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90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5. Социально-трудовые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5.1. Проведение мероприятий по использованию трудовых возможностей и содействие обучению доступным профессиональным навыкам</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5.2. Оказание помощи в трудоустройстве (помощь в оформлении документов)</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разъяснение получателю социальных услуг права на труд и возможностей его реализации;</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содействие в постановке на учет в Центре занятости населения;</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содействие в решении вопросов подготовки и переподготовки через службы занятости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трудоустройстве (помощь в оформлении документов)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7"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5.3. Организация помощи в получении образования и (или) квалификации инвалидами (детьми-инвалидами) в соответствии с их способностями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помощь в выборе профессиональной деятельности в соответствии с интересами и возможностями получателя социальных услуг;</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оказание содействия в сборе и подаче документов в образовательную организацию, центр занятости;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8"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6. Социально-правовые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6.1. Оказание помощи в оформлении и восстановлении документов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предусматривает: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направлении запросов и документов получателя социальных услуг в соответствующие государственные и иные органы;</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при необходимости осуществляется запись получателя социальных услуг на прием к специалистам уполномоченных органов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w:t>
            </w:r>
          </w:p>
        </w:tc>
        <w:tc>
          <w:tcPr>
            <w:tcW w:w="1814" w:type="dxa"/>
          </w:tcPr>
          <w:p w:rsidR="00A4661C" w:rsidRPr="001511D6" w:rsidRDefault="00A4661C">
            <w:pPr>
              <w:pStyle w:val="ConsPlusNormal"/>
              <w:rPr>
                <w:rFonts w:ascii="Times New Roman" w:hAnsi="Times New Roman" w:cs="Times New Roman"/>
                <w:sz w:val="36"/>
                <w:szCs w:val="36"/>
              </w:rPr>
            </w:pPr>
          </w:p>
        </w:tc>
        <w:tc>
          <w:tcPr>
            <w:tcW w:w="1757"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оформлении документов получателя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восстановлении документов получателя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19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6.2. Оказание помощи в получении юридических услуг, в том числе бесплатно</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консультирование по вопросам, связанным с правом граждан на социальное обслуживание и защиту своих интересов;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разъяснение права на получение бесплатной юридической помощи (помощи адвоката) в соответствии с действующим законодательством;</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подготовке и направлении в органы, организации заявлений и документов (при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получении юридических услуг, в том числе бесплатно</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0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владеющим соответствующими знаниями</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6.3. Оказание помощи в защите прав и законных интересов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консультирование по интересующим получателя социальных услуг вопросам, связанным с защитой его прав и законных интересов;</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содействие в подготовке и направлении в соответствующие органы, организации заявлений и документов (при необходимости);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защите прав и законных интересов получателей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0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7. Услуги в целях повышения коммуникативного потенциала</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получателей социальных услуг, имеющих ограничения</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жизнедеятельности, в том числе детей-инвалидов</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7.1. Обучение инвалидов (детей-инвалидов) пользованию средствами ухода и техническими средствами реабилитации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наглядное обучение практическим навыкам пользования техническими средствами реабилитации и средствами ухода;</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оценку усвоения инвалидом вновь приобретенных навыков пользования техническими средствами реабилитации и средствами ухода</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инвалидов (детей-инвалидов) пользованию средствами ухода и техническими средствами реабилитации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техническое средство реабилитации</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0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7.2. Проведение социально-реабилитационных мероприятий в сфере социального обслуживания</w:t>
      </w: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(в ред. </w:t>
      </w:r>
      <w:hyperlink r:id="rId203"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sz w:val="36"/>
          <w:szCs w:val="36"/>
        </w:rPr>
        <w:t xml:space="preserve"> Правительства ХМАО - Югры от 07.12.2018 N 461-п)</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A4661C" w:rsidRPr="001511D6">
        <w:tc>
          <w:tcPr>
            <w:tcW w:w="2438"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194"/>
              <w:jc w:val="both"/>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A4661C" w:rsidRPr="001511D6" w:rsidRDefault="00A4661C">
            <w:pPr>
              <w:pStyle w:val="ConsPlusNormal"/>
              <w:ind w:firstLine="194"/>
              <w:jc w:val="both"/>
              <w:rPr>
                <w:rFonts w:ascii="Times New Roman" w:hAnsi="Times New Roman" w:cs="Times New Roman"/>
                <w:sz w:val="36"/>
                <w:szCs w:val="36"/>
              </w:rPr>
            </w:pPr>
            <w:r w:rsidRPr="001511D6">
              <w:rPr>
                <w:rFonts w:ascii="Times New Roman" w:hAnsi="Times New Roman" w:cs="Times New Roman"/>
                <w:sz w:val="36"/>
                <w:szCs w:val="36"/>
              </w:rPr>
              <w:t>осуществление контроля за процессом реабилитации;</w:t>
            </w:r>
          </w:p>
          <w:p w:rsidR="00A4661C" w:rsidRPr="001511D6" w:rsidRDefault="00A4661C">
            <w:pPr>
              <w:pStyle w:val="ConsPlusNormal"/>
              <w:ind w:firstLine="194"/>
              <w:jc w:val="both"/>
              <w:rPr>
                <w:rFonts w:ascii="Times New Roman" w:hAnsi="Times New Roman" w:cs="Times New Roman"/>
                <w:sz w:val="36"/>
                <w:szCs w:val="36"/>
              </w:rPr>
            </w:pPr>
            <w:r w:rsidRPr="001511D6">
              <w:rPr>
                <w:rFonts w:ascii="Times New Roman" w:hAnsi="Times New Roman" w:cs="Times New Roman"/>
                <w:sz w:val="36"/>
                <w:szCs w:val="36"/>
              </w:rPr>
              <w:t>разработку индивидуальных рекомендаций по дальнейшей жизнедеятельности в постреабилитационный период</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социально-реабилитационных мероприятий в сфере социального обслуживания:</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1. Предоставление социальных услуг по медицинской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по назначению врача</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физиотерапия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механотерапия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трудотерапия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кинезотерапия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массаж</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не более 10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проведении протезирования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проведение тренировок с использованием тренажерного и спортивного оборудования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2. Предоставление социальных услуг по профессиональной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профессиональное информирование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профессиональный подбор</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за курс</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3. Предоставление социальных услуг по социально-психологической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реабилитационно-экспертная диагностика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1 - 6 раз в год</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коррекция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 (курс по 10 дней)</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профилактика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тренинг</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социально-психологический патронаж</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психологическая поддержка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35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4. Предоставление социальных услуг по социально-педагогической реабилитации:</w:t>
            </w:r>
          </w:p>
        </w:tc>
        <w:tc>
          <w:tcPr>
            <w:tcW w:w="1247" w:type="dxa"/>
          </w:tcPr>
          <w:p w:rsidR="00A4661C" w:rsidRPr="001511D6" w:rsidRDefault="00A4661C">
            <w:pPr>
              <w:pStyle w:val="ConsPlusNormal"/>
              <w:rPr>
                <w:rFonts w:ascii="Times New Roman" w:hAnsi="Times New Roman" w:cs="Times New Roman"/>
                <w:sz w:val="36"/>
                <w:szCs w:val="36"/>
              </w:rPr>
            </w:pPr>
          </w:p>
        </w:tc>
        <w:tc>
          <w:tcPr>
            <w:tcW w:w="1474" w:type="dxa"/>
          </w:tcPr>
          <w:p w:rsidR="00A4661C" w:rsidRPr="001511D6" w:rsidRDefault="00A4661C">
            <w:pPr>
              <w:pStyle w:val="ConsPlusNormal"/>
              <w:rPr>
                <w:rFonts w:ascii="Times New Roman" w:hAnsi="Times New Roman" w:cs="Times New Roman"/>
                <w:sz w:val="36"/>
                <w:szCs w:val="36"/>
              </w:rPr>
            </w:pP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социально-педагогическая диагностика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социально-педагогическое консультирование</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педагогическая коррекция</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40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социально-педагогический патронаж и поддержка инвалидов и членов их семей</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месяц</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логопедическая помощь</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5. Проведение социально-бытовой адаптации (обучение инвалида самообслуживанию)</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6. Проведение социокультурной реабилитации (организация досуга)</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7. Проведение оздоровительных мероприятий</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15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Осуществление динамического контроля процесса реабилитации инвалидов (детей-инвалидов)</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38" w:type="dxa"/>
            <w:vMerge/>
          </w:tcPr>
          <w:p w:rsidR="00A4661C" w:rsidRPr="001511D6" w:rsidRDefault="00A4661C">
            <w:pPr>
              <w:rPr>
                <w:rFonts w:ascii="Times New Roman" w:hAnsi="Times New Roman" w:cs="Times New Roman"/>
                <w:sz w:val="36"/>
                <w:szCs w:val="36"/>
              </w:rPr>
            </w:pPr>
          </w:p>
        </w:tc>
        <w:tc>
          <w:tcPr>
            <w:tcW w:w="3912"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Разработка индивидуальных рекомендаций по дальнейшей жизнедеятельности в постреабилитационный период</w:t>
            </w:r>
          </w:p>
        </w:tc>
        <w:tc>
          <w:tcPr>
            <w:tcW w:w="124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47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633" w:type="dxa"/>
            <w:gridSpan w:val="3"/>
          </w:tcPr>
          <w:p w:rsidR="00A4661C" w:rsidRPr="001511D6" w:rsidRDefault="001511D6">
            <w:pPr>
              <w:pStyle w:val="ConsPlusNormal"/>
              <w:jc w:val="both"/>
              <w:rPr>
                <w:rFonts w:ascii="Times New Roman" w:hAnsi="Times New Roman" w:cs="Times New Roman"/>
                <w:sz w:val="36"/>
                <w:szCs w:val="36"/>
              </w:rPr>
            </w:pPr>
            <w:hyperlink r:id="rId204"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38"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A4661C" w:rsidRPr="001511D6">
        <w:tc>
          <w:tcPr>
            <w:tcW w:w="2438"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7.3. Обучение навыкам поведения в быту и общественных местах</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навыками поведения в быту и общественных местах;</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обучение практическим навыкам поведения в быту и общественных местах;</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оценка усвоения вновь приобретенных навыков.</w:t>
            </w:r>
          </w:p>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в объеме не более 12 занятий</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обучение навыкам поведения в быту и общественных местах</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20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05"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7.4. Оказание помощи в обучении навыкам компьютерной грамотности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выяснение степени владения навыками работы на компьютере;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обучение практическим навыкам работы на компьютере;</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оценка усвоения вновь приобретенных навыков</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оказание помощи в обучении навыкам компьютерной грамотности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неделю</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06"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right"/>
        <w:outlineLvl w:val="1"/>
        <w:rPr>
          <w:rFonts w:ascii="Times New Roman" w:hAnsi="Times New Roman" w:cs="Times New Roman"/>
          <w:sz w:val="36"/>
          <w:szCs w:val="36"/>
        </w:rPr>
      </w:pPr>
      <w:r w:rsidRPr="001511D6">
        <w:rPr>
          <w:rFonts w:ascii="Times New Roman" w:hAnsi="Times New Roman" w:cs="Times New Roman"/>
          <w:sz w:val="36"/>
          <w:szCs w:val="36"/>
        </w:rPr>
        <w:t>Приложение 4</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к порядку предоставления</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 поставщиками</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социальных услуг</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в Ханты-Мансийском</w:t>
      </w:r>
    </w:p>
    <w:p w:rsidR="00A4661C" w:rsidRPr="001511D6" w:rsidRDefault="00A4661C">
      <w:pPr>
        <w:pStyle w:val="ConsPlusNormal"/>
        <w:jc w:val="right"/>
        <w:rPr>
          <w:rFonts w:ascii="Times New Roman" w:hAnsi="Times New Roman" w:cs="Times New Roman"/>
          <w:sz w:val="36"/>
          <w:szCs w:val="36"/>
        </w:rPr>
      </w:pPr>
      <w:r w:rsidRPr="001511D6">
        <w:rPr>
          <w:rFonts w:ascii="Times New Roman" w:hAnsi="Times New Roman" w:cs="Times New Roman"/>
          <w:sz w:val="36"/>
          <w:szCs w:val="36"/>
        </w:rPr>
        <w:t>автономном округе - Югре</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rPr>
          <w:rFonts w:ascii="Times New Roman" w:hAnsi="Times New Roman" w:cs="Times New Roman"/>
          <w:sz w:val="36"/>
          <w:szCs w:val="36"/>
        </w:rPr>
      </w:pPr>
      <w:bookmarkStart w:id="6" w:name="P3908"/>
      <w:bookmarkEnd w:id="6"/>
      <w:r w:rsidRPr="001511D6">
        <w:rPr>
          <w:rFonts w:ascii="Times New Roman" w:hAnsi="Times New Roman" w:cs="Times New Roman"/>
          <w:sz w:val="36"/>
          <w:szCs w:val="36"/>
        </w:rPr>
        <w:t>СТАНДАРТ</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СРОЧНЫХ СОЦИАЛЬНЫХ УСЛУГ, ПРЕДОСТАВЛЯЕМЫХ В ФОРМЕ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СОЦИАЛЬНОГО ОБСЛУЖИВАНИЯ НА ДОМУ, ПОЛУСТАЦИОНАРНОЙ ФОРМЕ</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СОЦИАЛЬНОГО ОБСЛУЖИВАНИЯ ПОСТАВЩИКАМИ СОЦИАЛЬНЫХ УСЛУГ</w:t>
      </w:r>
    </w:p>
    <w:p w:rsidR="00A4661C" w:rsidRPr="001511D6" w:rsidRDefault="00A4661C">
      <w:pPr>
        <w:pStyle w:val="ConsPlusTitle"/>
        <w:jc w:val="center"/>
        <w:rPr>
          <w:rFonts w:ascii="Times New Roman" w:hAnsi="Times New Roman" w:cs="Times New Roman"/>
          <w:sz w:val="36"/>
          <w:szCs w:val="36"/>
        </w:rPr>
      </w:pPr>
      <w:r w:rsidRPr="001511D6">
        <w:rPr>
          <w:rFonts w:ascii="Times New Roman" w:hAnsi="Times New Roman" w:cs="Times New Roman"/>
          <w:sz w:val="36"/>
          <w:szCs w:val="36"/>
        </w:rPr>
        <w:t>В ХАНТЫ-МАНСИЙСКОМ АВТОНОМНОМ ОКРУГЕ - ЮГРЕ</w:t>
      </w:r>
    </w:p>
    <w:p w:rsidR="00A4661C" w:rsidRPr="001511D6" w:rsidRDefault="00A4661C">
      <w:pPr>
        <w:spacing w:after="1"/>
        <w:rPr>
          <w:rFonts w:ascii="Times New Roman" w:hAnsi="Times New Roman" w:cs="Times New Roman"/>
          <w:sz w:val="36"/>
          <w:szCs w:val="3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rsidRPr="001511D6">
        <w:trPr>
          <w:jc w:val="center"/>
        </w:trPr>
        <w:tc>
          <w:tcPr>
            <w:tcW w:w="9294" w:type="dxa"/>
            <w:tcBorders>
              <w:top w:val="nil"/>
              <w:left w:val="single" w:sz="24" w:space="0" w:color="CED3F1"/>
              <w:bottom w:val="nil"/>
              <w:right w:val="single" w:sz="24" w:space="0" w:color="F4F3F8"/>
            </w:tcBorders>
            <w:shd w:val="clear" w:color="auto" w:fill="F4F3F8"/>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Список изменяющих документов</w:t>
            </w:r>
          </w:p>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color w:val="392C69"/>
                <w:sz w:val="36"/>
                <w:szCs w:val="36"/>
              </w:rPr>
              <w:t xml:space="preserve">(в ред. </w:t>
            </w:r>
            <w:hyperlink r:id="rId207" w:history="1">
              <w:r w:rsidRPr="001511D6">
                <w:rPr>
                  <w:rFonts w:ascii="Times New Roman" w:hAnsi="Times New Roman" w:cs="Times New Roman"/>
                  <w:color w:val="0000FF"/>
                  <w:sz w:val="36"/>
                  <w:szCs w:val="36"/>
                </w:rPr>
                <w:t>постановления</w:t>
              </w:r>
            </w:hyperlink>
            <w:r w:rsidRPr="001511D6">
              <w:rPr>
                <w:rFonts w:ascii="Times New Roman" w:hAnsi="Times New Roman" w:cs="Times New Roman"/>
                <w:color w:val="392C69"/>
                <w:sz w:val="36"/>
                <w:szCs w:val="36"/>
              </w:rPr>
              <w:t xml:space="preserve"> Правительства ХМАО - Югры от 29.09.2017 N 368-п)</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ind w:firstLine="540"/>
        <w:jc w:val="both"/>
        <w:rPr>
          <w:rFonts w:ascii="Times New Roman" w:hAnsi="Times New Roman" w:cs="Times New Roman"/>
          <w:sz w:val="36"/>
          <w:szCs w:val="36"/>
        </w:rPr>
      </w:pPr>
      <w:r w:rsidRPr="001511D6">
        <w:rPr>
          <w:rFonts w:ascii="Times New Roman" w:hAnsi="Times New Roman" w:cs="Times New Roman"/>
          <w:sz w:val="36"/>
          <w:szCs w:val="36"/>
        </w:rPr>
        <w:t xml:space="preserve">Настоящий стандарт разработан в соответствии с </w:t>
      </w:r>
      <w:hyperlink r:id="rId208" w:history="1">
        <w:r w:rsidRPr="001511D6">
          <w:rPr>
            <w:rFonts w:ascii="Times New Roman" w:hAnsi="Times New Roman" w:cs="Times New Roman"/>
            <w:color w:val="0000FF"/>
            <w:sz w:val="36"/>
            <w:szCs w:val="36"/>
          </w:rPr>
          <w:t>пунктом 3 статьи 27</w:t>
        </w:r>
      </w:hyperlink>
      <w:r w:rsidRPr="001511D6">
        <w:rPr>
          <w:rFonts w:ascii="Times New Roman" w:hAnsi="Times New Roman" w:cs="Times New Roman"/>
          <w:sz w:val="36"/>
          <w:szCs w:val="36"/>
        </w:rP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4661C" w:rsidRPr="001511D6" w:rsidRDefault="00A4661C">
      <w:pPr>
        <w:pStyle w:val="ConsPlusNormal"/>
        <w:spacing w:before="220"/>
        <w:ind w:firstLine="540"/>
        <w:jc w:val="both"/>
        <w:rPr>
          <w:rFonts w:ascii="Times New Roman" w:hAnsi="Times New Roman" w:cs="Times New Roman"/>
          <w:sz w:val="36"/>
          <w:szCs w:val="36"/>
        </w:rPr>
      </w:pPr>
      <w:r w:rsidRPr="001511D6">
        <w:rPr>
          <w:rFonts w:ascii="Times New Roman" w:hAnsi="Times New Roman" w:cs="Times New Roman"/>
          <w:sz w:val="36"/>
          <w:szCs w:val="36"/>
        </w:rPr>
        <w:t>Сроки и объем предоставления социальных услуг определяются в соответствии с индивидуальной потребностью гражданина.</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1. Социально-бытовые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1.1. Обеспечение бесплатным горячим питанием или набором продуктов</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поддержание и обеспечение жизнедеятельности граждан, 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бесплатным горячим питанием или набором продуктов</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период обращения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09"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1.2. Обеспечение одеждой, обувью и другими предметами первой необходимости</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направлена на поддержание достойного уровня жизни получателя социальных услуг. Предусматривает оказание помощи в виде одежды, обуви, предметов первой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обеспечение одеждой, обувью</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предметами первой необходимости</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квартал</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период обращения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10"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1.3. Содействие в получении временного жилого помещения</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включает:</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представление информации о перечне документов, мероприятиях, которые необходимо осуществить для получения временного жилого помещения;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обследование жилищно-бытовых условий получателя срочных социальных услуг (при наличии);</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оказание помощи в сборе необходимых документов для получения временного жилого помещения;</w:t>
            </w:r>
          </w:p>
          <w:p w:rsidR="00A4661C" w:rsidRPr="001511D6" w:rsidRDefault="00A4661C">
            <w:pPr>
              <w:pStyle w:val="ConsPlusNormal"/>
              <w:ind w:firstLine="283"/>
              <w:jc w:val="both"/>
              <w:rPr>
                <w:rFonts w:ascii="Times New Roman" w:hAnsi="Times New Roman" w:cs="Times New Roman"/>
                <w:sz w:val="36"/>
                <w:szCs w:val="36"/>
              </w:rPr>
            </w:pPr>
            <w:r w:rsidRPr="001511D6">
              <w:rPr>
                <w:rFonts w:ascii="Times New Roman" w:hAnsi="Times New Roman" w:cs="Times New Roman"/>
                <w:sz w:val="36"/>
                <w:szCs w:val="36"/>
              </w:rPr>
              <w:t>взаимодействие с организациями, оказывающими данный вид помощи с целью размещения на их базе получателя срочных социальных услуг</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получении временного жилого помещения</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90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1 - 2 раза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период обращения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11"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2. Социально-психологические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2.1. Содействие в получении экстренной психологической помощи с привлечением к этой работе психологов и священнослужителей</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получении экстренной психологической помощи с привлечением психологов и священнослужителей</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месяц</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период обращения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12"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jc w:val="center"/>
        <w:outlineLvl w:val="2"/>
        <w:rPr>
          <w:rFonts w:ascii="Times New Roman" w:hAnsi="Times New Roman" w:cs="Times New Roman"/>
          <w:sz w:val="36"/>
          <w:szCs w:val="36"/>
        </w:rPr>
      </w:pPr>
      <w:r w:rsidRPr="001511D6">
        <w:rPr>
          <w:rFonts w:ascii="Times New Roman" w:hAnsi="Times New Roman" w:cs="Times New Roman"/>
          <w:sz w:val="36"/>
          <w:szCs w:val="36"/>
        </w:rPr>
        <w:t>3. Социально-правовые услуги</w:t>
      </w: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Title"/>
        <w:ind w:firstLine="540"/>
        <w:jc w:val="both"/>
        <w:outlineLvl w:val="3"/>
        <w:rPr>
          <w:rFonts w:ascii="Times New Roman" w:hAnsi="Times New Roman" w:cs="Times New Roman"/>
          <w:sz w:val="36"/>
          <w:szCs w:val="36"/>
        </w:rPr>
      </w:pPr>
      <w:r w:rsidRPr="001511D6">
        <w:rPr>
          <w:rFonts w:ascii="Times New Roman" w:hAnsi="Times New Roman" w:cs="Times New Roman"/>
          <w:sz w:val="36"/>
          <w:szCs w:val="36"/>
        </w:rPr>
        <w:t>3.1. Содействие в получении юридической помощи в целях защиты прав и законных интересов получателей социальных услуг</w:t>
      </w:r>
    </w:p>
    <w:p w:rsidR="00A4661C" w:rsidRPr="001511D6" w:rsidRDefault="00A4661C">
      <w:pPr>
        <w:pStyle w:val="ConsPlusNormal"/>
        <w:jc w:val="both"/>
        <w:rPr>
          <w:rFonts w:ascii="Times New Roman" w:hAnsi="Times New Roman" w:cs="Times New Roman"/>
          <w:sz w:val="36"/>
          <w:szCs w:val="3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rsidRPr="001511D6">
        <w:tc>
          <w:tcPr>
            <w:tcW w:w="2494" w:type="dxa"/>
            <w:vMerge w:val="restart"/>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Описание социальной услуги, в том числе ее объем</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время, затрачиваемое на оказание услуги 1 раз, пропорционально установленному времени, но не более:</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периодичность оказания услуги</w:t>
            </w:r>
          </w:p>
        </w:tc>
      </w:tr>
      <w:tr w:rsidR="00A4661C" w:rsidRPr="001511D6">
        <w:tc>
          <w:tcPr>
            <w:tcW w:w="2494" w:type="dxa"/>
            <w:vMerge/>
          </w:tcPr>
          <w:p w:rsidR="00A4661C" w:rsidRPr="001511D6" w:rsidRDefault="00A4661C">
            <w:pPr>
              <w:rPr>
                <w:rFonts w:ascii="Times New Roman" w:hAnsi="Times New Roman" w:cs="Times New Roman"/>
                <w:sz w:val="36"/>
                <w:szCs w:val="36"/>
              </w:rPr>
            </w:pPr>
          </w:p>
        </w:tc>
        <w:tc>
          <w:tcPr>
            <w:tcW w:w="3005" w:type="dxa"/>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содействие в получении юридической помощи в целях защиты прав и законных интересов получателей социальных услуг</w:t>
            </w:r>
          </w:p>
        </w:tc>
        <w:tc>
          <w:tcPr>
            <w:tcW w:w="1814"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30 мин.</w:t>
            </w:r>
          </w:p>
        </w:tc>
        <w:tc>
          <w:tcPr>
            <w:tcW w:w="1757" w:type="dxa"/>
          </w:tcPr>
          <w:p w:rsidR="00A4661C" w:rsidRPr="001511D6" w:rsidRDefault="00A4661C">
            <w:pPr>
              <w:pStyle w:val="ConsPlusNormal"/>
              <w:jc w:val="center"/>
              <w:rPr>
                <w:rFonts w:ascii="Times New Roman" w:hAnsi="Times New Roman" w:cs="Times New Roman"/>
                <w:sz w:val="36"/>
                <w:szCs w:val="36"/>
              </w:rPr>
            </w:pPr>
            <w:r w:rsidRPr="001511D6">
              <w:rPr>
                <w:rFonts w:ascii="Times New Roman" w:hAnsi="Times New Roman" w:cs="Times New Roman"/>
                <w:sz w:val="36"/>
                <w:szCs w:val="36"/>
              </w:rPr>
              <w:t>1 раз в год</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Сроки предоставления социальной услуги</w:t>
            </w:r>
          </w:p>
        </w:tc>
        <w:tc>
          <w:tcPr>
            <w:tcW w:w="6576" w:type="dxa"/>
            <w:gridSpan w:val="3"/>
          </w:tcPr>
          <w:p w:rsidR="00A4661C" w:rsidRPr="001511D6" w:rsidRDefault="00A4661C">
            <w:pPr>
              <w:pStyle w:val="ConsPlusNormal"/>
              <w:rPr>
                <w:rFonts w:ascii="Times New Roman" w:hAnsi="Times New Roman" w:cs="Times New Roman"/>
                <w:sz w:val="36"/>
                <w:szCs w:val="36"/>
              </w:rPr>
            </w:pPr>
            <w:r w:rsidRPr="001511D6">
              <w:rPr>
                <w:rFonts w:ascii="Times New Roman" w:hAnsi="Times New Roman" w:cs="Times New Roman"/>
                <w:sz w:val="36"/>
                <w:szCs w:val="36"/>
              </w:rPr>
              <w:t>в период обращения получателя социальных услуг</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Подушевой норматив финансирования социальной услуги</w:t>
            </w:r>
          </w:p>
        </w:tc>
        <w:tc>
          <w:tcPr>
            <w:tcW w:w="6576" w:type="dxa"/>
            <w:gridSpan w:val="3"/>
          </w:tcPr>
          <w:p w:rsidR="00A4661C" w:rsidRPr="001511D6" w:rsidRDefault="001511D6">
            <w:pPr>
              <w:pStyle w:val="ConsPlusNormal"/>
              <w:jc w:val="both"/>
              <w:rPr>
                <w:rFonts w:ascii="Times New Roman" w:hAnsi="Times New Roman" w:cs="Times New Roman"/>
                <w:sz w:val="36"/>
                <w:szCs w:val="36"/>
              </w:rPr>
            </w:pPr>
            <w:hyperlink r:id="rId213" w:history="1">
              <w:r w:rsidR="00A4661C" w:rsidRPr="001511D6">
                <w:rPr>
                  <w:rFonts w:ascii="Times New Roman" w:hAnsi="Times New Roman" w:cs="Times New Roman"/>
                  <w:color w:val="0000FF"/>
                  <w:sz w:val="36"/>
                  <w:szCs w:val="36"/>
                </w:rPr>
                <w:t>постановление</w:t>
              </w:r>
            </w:hyperlink>
            <w:r w:rsidR="00A4661C" w:rsidRPr="001511D6">
              <w:rPr>
                <w:rFonts w:ascii="Times New Roman" w:hAnsi="Times New Roman" w:cs="Times New Roman"/>
                <w:sz w:val="36"/>
                <w:szCs w:val="36"/>
              </w:rP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и оценка результатов предоставления социальной услуги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показатели качества -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качеством предоставляемой услуги, отсутствие обоснованных жалоб</w:t>
            </w:r>
          </w:p>
        </w:tc>
      </w:tr>
      <w:tr w:rsidR="00A4661C" w:rsidRPr="001511D6">
        <w:tc>
          <w:tcPr>
            <w:tcW w:w="2494" w:type="dxa"/>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Pr="001511D6" w:rsidRDefault="00A4661C">
            <w:pPr>
              <w:pStyle w:val="ConsPlusNormal"/>
              <w:jc w:val="both"/>
              <w:rPr>
                <w:rFonts w:ascii="Times New Roman" w:hAnsi="Times New Roman" w:cs="Times New Roman"/>
                <w:sz w:val="36"/>
                <w:szCs w:val="36"/>
              </w:rPr>
            </w:pPr>
            <w:r w:rsidRPr="001511D6">
              <w:rPr>
                <w:rFonts w:ascii="Times New Roman" w:hAnsi="Times New Roman" w:cs="Times New Roman"/>
                <w:sz w:val="36"/>
                <w:szCs w:val="36"/>
              </w:rP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jc w:val="both"/>
        <w:rPr>
          <w:rFonts w:ascii="Times New Roman" w:hAnsi="Times New Roman" w:cs="Times New Roman"/>
          <w:sz w:val="36"/>
          <w:szCs w:val="36"/>
        </w:rPr>
      </w:pPr>
    </w:p>
    <w:p w:rsidR="00A4661C" w:rsidRPr="001511D6" w:rsidRDefault="00A4661C">
      <w:pPr>
        <w:pStyle w:val="ConsPlusNormal"/>
        <w:pBdr>
          <w:top w:val="single" w:sz="6" w:space="0" w:color="auto"/>
        </w:pBdr>
        <w:spacing w:before="100" w:after="100"/>
        <w:jc w:val="both"/>
        <w:rPr>
          <w:rFonts w:ascii="Times New Roman" w:hAnsi="Times New Roman" w:cs="Times New Roman"/>
          <w:sz w:val="36"/>
          <w:szCs w:val="36"/>
        </w:rPr>
      </w:pPr>
    </w:p>
    <w:bookmarkEnd w:id="0"/>
    <w:p w:rsidR="00641E2E" w:rsidRPr="001511D6" w:rsidRDefault="00641E2E">
      <w:pPr>
        <w:rPr>
          <w:rFonts w:ascii="Times New Roman" w:hAnsi="Times New Roman" w:cs="Times New Roman"/>
          <w:sz w:val="36"/>
          <w:szCs w:val="36"/>
        </w:rPr>
      </w:pPr>
    </w:p>
    <w:sectPr w:rsidR="00641E2E" w:rsidRPr="001511D6" w:rsidSect="00FD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1C"/>
    <w:rsid w:val="001511D6"/>
    <w:rsid w:val="00151208"/>
    <w:rsid w:val="00641E2E"/>
    <w:rsid w:val="00A4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66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66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4DE78737A9636AF6991CA960DFB3DC3DBDFB4B3D8272EAF5921FD858764BB51A4C1FAA151CD4092C3BADA8AE3CD42492C240K" TargetMode="External"/><Relationship Id="rId21" Type="http://schemas.openxmlformats.org/officeDocument/2006/relationships/hyperlink" Target="consultantplus://offline/ref=FA4DE78737A9636AF6991CA960DFB3DC3DBDFB4B3D8570E8F8971FD858764BB51A4C1FAA151CD4092C3BADA8AE3CD42492C240K" TargetMode="External"/><Relationship Id="rId42" Type="http://schemas.openxmlformats.org/officeDocument/2006/relationships/hyperlink" Target="consultantplus://offline/ref=FA4DE78737A9636AF6991CA960DFB3DC3DBDFB4B3D8F72ECF1951FD858764BB51A4C1FAA071C8C052C32B3A9A9298275D77CAF1DAF6FED335DACBDE0C642K" TargetMode="External"/><Relationship Id="rId63" Type="http://schemas.openxmlformats.org/officeDocument/2006/relationships/hyperlink" Target="consultantplus://offline/ref=FA4DE78737A9636AF6991CA960DFB3DC3DBDFB4B3D8F72ECF1951FD858764BB51A4C1FAA071C8C052C32B3ABA7298275D77CAF1DAF6FED335DACBDE0C642K" TargetMode="External"/><Relationship Id="rId84" Type="http://schemas.openxmlformats.org/officeDocument/2006/relationships/hyperlink" Target="consultantplus://offline/ref=FA4DE78737A9636AF6991CA960DFB3DC3DBDFB4B3D8F72EEF0911FD858764BB51A4C1FAA151CD4092C3BADA8AE3CD42492C240K" TargetMode="External"/><Relationship Id="rId138" Type="http://schemas.openxmlformats.org/officeDocument/2006/relationships/hyperlink" Target="consultantplus://offline/ref=DA23C0E6A8745B272707587F56281E980A60CC4E5BEF8DE9EE55AD1EB15462D9D726837C80DF80A2843E7ACF8DAF6AA685D140K" TargetMode="External"/><Relationship Id="rId159" Type="http://schemas.openxmlformats.org/officeDocument/2006/relationships/hyperlink" Target="consultantplus://offline/ref=DA23C0E6A8745B272707587F56281E980A60CC4E5BEF8DE9EE55AD1EB15462D9D726837C80DF80A2843E7ACF8DAF6AA685D140K" TargetMode="External"/><Relationship Id="rId170" Type="http://schemas.openxmlformats.org/officeDocument/2006/relationships/hyperlink" Target="consultantplus://offline/ref=DA23C0E6A8745B272707587F56281E980A60CC4E5BEF8DE9EE55AD1EB15462D9D726837C80DF80A2843E7ACF8DAF6AA685D140K" TargetMode="External"/><Relationship Id="rId191" Type="http://schemas.openxmlformats.org/officeDocument/2006/relationships/hyperlink" Target="consultantplus://offline/ref=DA23C0E6A8745B272707587F56281E980A60CC4E5BEF8DE9EE55AD1EB15462D9D726837C80DF80A2843E7ACF8DAF6AA685D140K" TargetMode="External"/><Relationship Id="rId205" Type="http://schemas.openxmlformats.org/officeDocument/2006/relationships/hyperlink" Target="consultantplus://offline/ref=DA23C0E6A8745B272707587F56281E980A60CC4E5BEF8DE9EE55AD1EB15462D9D726837C80DF80A2843E7ACF8DAF6AA685D140K" TargetMode="External"/><Relationship Id="rId107" Type="http://schemas.openxmlformats.org/officeDocument/2006/relationships/hyperlink" Target="consultantplus://offline/ref=FA4DE78737A9636AF6991CA960DFB3DC3DBDFB4B3D8F72EEF0911FD858764BB51A4C1FAA151CD4092C3BADA8AE3CD42492C240K" TargetMode="External"/><Relationship Id="rId11" Type="http://schemas.openxmlformats.org/officeDocument/2006/relationships/hyperlink" Target="consultantplus://offline/ref=FA4DE78737A9636AF6991CA960DFB3DC3DBDFB4B3D8F70EBF7941FD858764BB51A4C1FAA071C8C052C32B3AAAA298275D77CAF1DAF6FED335DACBDE0C642K" TargetMode="External"/><Relationship Id="rId32" Type="http://schemas.openxmlformats.org/officeDocument/2006/relationships/hyperlink" Target="consultantplus://offline/ref=FA4DE78737A9636AF6991CA960DFB3DC3DBDFB4B3D8F75E8F8931FD858764BB51A4C1FAA151CD4092C3BADA8AE3CD42492C240K" TargetMode="External"/><Relationship Id="rId37" Type="http://schemas.openxmlformats.org/officeDocument/2006/relationships/hyperlink" Target="consultantplus://offline/ref=FA4DE78737A9636AF6991CA960DFB3DC3DBDFB4B3D8278EBF4951FD858764BB51A4C1FAA071C8C052C32B3A9AE298275D77CAF1DAF6FED335DACBDE0C642K" TargetMode="External"/><Relationship Id="rId53" Type="http://schemas.openxmlformats.org/officeDocument/2006/relationships/hyperlink" Target="consultantplus://offline/ref=FA4DE78737A9636AF6991CA960DFB3DC3DBDFB4B3D8F72ECF1951FD858764BB51A4C1FAA071C8C052C32B3ABAE298275D77CAF1DAF6FED335DACBDE0C642K" TargetMode="External"/><Relationship Id="rId58" Type="http://schemas.openxmlformats.org/officeDocument/2006/relationships/hyperlink" Target="consultantplus://offline/ref=FA4DE78737A9636AF6991CA960DFB3DC3DBDFB4B3D8576EBF49D1FD858764BB51A4C1FAA071C8C052C32B3AAA6298275D77CAF1DAF6FED335DACBDE0C642K" TargetMode="External"/><Relationship Id="rId74" Type="http://schemas.openxmlformats.org/officeDocument/2006/relationships/hyperlink" Target="consultantplus://offline/ref=FA4DE78737A9636AF6991CA960DFB3DC3DBDFB4B3D8F72EEF0911FD858764BB51A4C1FAA151CD4092C3BADA8AE3CD42492C240K" TargetMode="External"/><Relationship Id="rId79" Type="http://schemas.openxmlformats.org/officeDocument/2006/relationships/hyperlink" Target="consultantplus://offline/ref=FA4DE78737A9636AF6991CA960DFB3DC3DBDFB4B3D8F72EEF0911FD858764BB51A4C1FAA151CD4092C3BADA8AE3CD42492C240K" TargetMode="External"/><Relationship Id="rId102" Type="http://schemas.openxmlformats.org/officeDocument/2006/relationships/hyperlink" Target="consultantplus://offline/ref=FA4DE78737A9636AF6991CA960DFB3DC3DBDFB4B3D8F72EEF0911FD858764BB51A4C1FAA151CD4092C3BADA8AE3CD42492C240K" TargetMode="External"/><Relationship Id="rId123" Type="http://schemas.openxmlformats.org/officeDocument/2006/relationships/hyperlink" Target="consultantplus://offline/ref=FA4DE78737A9636AF6991CA960DFB3DC3DBDFB4B3D8F72EEF0911FD858764BB51A4C1FAA151CD4092C3BADA8AE3CD42492C240K" TargetMode="External"/><Relationship Id="rId128" Type="http://schemas.openxmlformats.org/officeDocument/2006/relationships/hyperlink" Target="consultantplus://offline/ref=FA4DE78737A9636AF6991CA960DFB3DC3DBDFB4B3D8F72EEF0911FD858764BB51A4C1FAA151CD4092C3BADA8AE3CD42492C240K" TargetMode="External"/><Relationship Id="rId144" Type="http://schemas.openxmlformats.org/officeDocument/2006/relationships/hyperlink" Target="consultantplus://offline/ref=DA23C0E6A8745B272707587F56281E980A60CC4E5BEF8DE9EE55AD1EB15462D9D726837C80DF80A2843E7ACF8DAF6AA685D140K" TargetMode="External"/><Relationship Id="rId149" Type="http://schemas.openxmlformats.org/officeDocument/2006/relationships/hyperlink" Target="consultantplus://offline/ref=DA23C0E6A8745B272707587F56281E980A60CC4E5BEF8DE9EE55AD1EB15462D9D726837C80DF80A2843E7ACF8DAF6AA685D140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A4DE78737A9636AF6991CA960DFB3DC3DBDFB4B3D8F72EEF0911FD858764BB51A4C1FAA151CD4092C3BADA8AE3CD42492C240K" TargetMode="External"/><Relationship Id="rId95" Type="http://schemas.openxmlformats.org/officeDocument/2006/relationships/hyperlink" Target="consultantplus://offline/ref=FA4DE78737A9636AF6991CA960DFB3DC3DBDFB4B3D8F72EEF0911FD858764BB51A4C1FAA151CD4092C3BADA8AE3CD42492C240K" TargetMode="External"/><Relationship Id="rId160" Type="http://schemas.openxmlformats.org/officeDocument/2006/relationships/hyperlink" Target="consultantplus://offline/ref=DA23C0E6A8745B272707587F56281E980A60CC4E5BE287ECEA51AD1EB15462D9D726837C92DFD8AE843663CC8ABA3CF7C04C40BAAC57439AA03823E0DF40K" TargetMode="External"/><Relationship Id="rId165" Type="http://schemas.openxmlformats.org/officeDocument/2006/relationships/hyperlink" Target="consultantplus://offline/ref=DA23C0E6A8745B272707587F56281E980A60CC4E5BE28DEDEB56AD1EB15462D9D726837C80DF80A2843E7ACF8DAF6AA685D140K" TargetMode="External"/><Relationship Id="rId181" Type="http://schemas.openxmlformats.org/officeDocument/2006/relationships/hyperlink" Target="consultantplus://offline/ref=DA23C0E6A8745B272707587F56281E980A60CC4E5BEF8DE9EE55AD1EB15462D9D726837C80DF80A2843E7ACF8DAF6AA685D140K" TargetMode="External"/><Relationship Id="rId186" Type="http://schemas.openxmlformats.org/officeDocument/2006/relationships/hyperlink" Target="consultantplus://offline/ref=DA23C0E6A8745B272707587F56281E980A60CC4E5BEF8DE9EE55AD1EB15462D9D726837C80DF80A2843E7ACF8DAF6AA685D140K" TargetMode="External"/><Relationship Id="rId211" Type="http://schemas.openxmlformats.org/officeDocument/2006/relationships/hyperlink" Target="consultantplus://offline/ref=DA23C0E6A8745B272707587F56281E980A60CC4E5BEF8DE9EE55AD1EB15462D9D726837C80DF80A2843E7ACF8DAF6AA685D140K" TargetMode="External"/><Relationship Id="rId22" Type="http://schemas.openxmlformats.org/officeDocument/2006/relationships/hyperlink" Target="consultantplus://offline/ref=FA4DE78737A9636AF6991CA960DFB3DC3DBDFB4B3D8278EBF4951FD858764BB51A4C1FAA071C8C052C32B3A8A6298275D77CAF1DAF6FED335DACBDE0C642K" TargetMode="External"/><Relationship Id="rId27" Type="http://schemas.openxmlformats.org/officeDocument/2006/relationships/hyperlink" Target="consultantplus://offline/ref=FA4DE78737A9636AF6991CA960DFB3DC3DBDFB4B3D8F72ECF1951FD858764BB51A4C1FAA071C8C052C32B3A9AF298275D77CAF1DAF6FED335DACBDE0C642K" TargetMode="External"/><Relationship Id="rId43" Type="http://schemas.openxmlformats.org/officeDocument/2006/relationships/hyperlink" Target="consultantplus://offline/ref=FA4DE78737A9636AF6991CA960DFB3DC3DBDFB4B3D8278EBF4951FD858764BB51A4C1FAA071C8C052C32B3A8A9298275D77CAF1DAF6FED335DACBDE0C642K" TargetMode="External"/><Relationship Id="rId48" Type="http://schemas.openxmlformats.org/officeDocument/2006/relationships/hyperlink" Target="consultantplus://offline/ref=FA4DE78737A9636AF69902A476B3E4D339BEAC4F3C807ABDACC0198F07264DE05A0C19FF445880032E39E7F9EB77DB249A37A21CB873ED33C44AK" TargetMode="External"/><Relationship Id="rId64" Type="http://schemas.openxmlformats.org/officeDocument/2006/relationships/hyperlink" Target="consultantplus://offline/ref=FA4DE78737A9636AF6991CA960DFB3DC3DBDFB4B3D8278EBF4951FD858764BB51A4C1FAA071C8C052C32B3AAAB298275D77CAF1DAF6FED335DACBDE0C642K" TargetMode="External"/><Relationship Id="rId69" Type="http://schemas.openxmlformats.org/officeDocument/2006/relationships/hyperlink" Target="consultantplus://offline/ref=FA4DE78737A9636AF6991CA960DFB3DC3DBDFB4B3D8F72EEF0911FD858764BB51A4C1FAA151CD4092C3BADA8AE3CD42492C240K" TargetMode="External"/><Relationship Id="rId113" Type="http://schemas.openxmlformats.org/officeDocument/2006/relationships/hyperlink" Target="consultantplus://offline/ref=FA4DE78737A9636AF6991CA960DFB3DC3DBDFB4B3D8F72ECF1951FD858764BB51A4C1FAA071C8C052C32B2ABA6298275D77CAF1DAF6FED335DACBDE0C642K" TargetMode="External"/><Relationship Id="rId118" Type="http://schemas.openxmlformats.org/officeDocument/2006/relationships/hyperlink" Target="consultantplus://offline/ref=FA4DE78737A9636AF6991CA960DFB3DC3DBDFB4B3D8F72EEF0911FD858764BB51A4C1FAA151CD4092C3BADA8AE3CD42492C240K" TargetMode="External"/><Relationship Id="rId134" Type="http://schemas.openxmlformats.org/officeDocument/2006/relationships/hyperlink" Target="consultantplus://offline/ref=FA4DE78737A9636AF6991CA960DFB3DC3DBDFB4B3D8F72EEF0911FD858764BB51A4C1FAA151CD4092C3BADA8AE3CD42492C240K" TargetMode="External"/><Relationship Id="rId139" Type="http://schemas.openxmlformats.org/officeDocument/2006/relationships/hyperlink" Target="consultantplus://offline/ref=DA23C0E6A8745B272707587F56281E980A60CC4E5BEF8DE9EE55AD1EB15462D9D726837C80DF80A2843E7ACF8DAF6AA685D140K" TargetMode="External"/><Relationship Id="rId80" Type="http://schemas.openxmlformats.org/officeDocument/2006/relationships/hyperlink" Target="consultantplus://offline/ref=FA4DE78737A9636AF69902A476B3E4D339BFAD413C867ABDACC0198F07264DE05A0C19FF445881002839E7F9EB77DB249A37A21CB873ED33C44AK" TargetMode="External"/><Relationship Id="rId85" Type="http://schemas.openxmlformats.org/officeDocument/2006/relationships/hyperlink" Target="consultantplus://offline/ref=FA4DE78737A9636AF6991CA960DFB3DC3DBDFB4B3D8F72EEF0911FD858764BB51A4C1FAA151CD4092C3BADA8AE3CD42492C240K" TargetMode="External"/><Relationship Id="rId150" Type="http://schemas.openxmlformats.org/officeDocument/2006/relationships/hyperlink" Target="consultantplus://offline/ref=DA23C0E6A8745B272707587F56281E980A60CC4E5BEF8DE9EE55AD1EB15462D9D726837C80DF80A2843E7ACF8DAF6AA685D140K" TargetMode="External"/><Relationship Id="rId155" Type="http://schemas.openxmlformats.org/officeDocument/2006/relationships/hyperlink" Target="consultantplus://offline/ref=DA23C0E6A8745B272707587F56281E980A60CC4E5BEF8DE9EE55AD1EB15462D9D726837C80DF80A2843E7ACF8DAF6AA685D140K" TargetMode="External"/><Relationship Id="rId171" Type="http://schemas.openxmlformats.org/officeDocument/2006/relationships/hyperlink" Target="consultantplus://offline/ref=DA23C0E6A8745B272707587F56281E980A60CC4E5BEF8DE9EE55AD1EB15462D9D726837C80DF80A2843E7ACF8DAF6AA685D140K" TargetMode="External"/><Relationship Id="rId176" Type="http://schemas.openxmlformats.org/officeDocument/2006/relationships/hyperlink" Target="consultantplus://offline/ref=DA23C0E6A8745B272707587F56281E980A60CC4E5BEF8DE9EE55AD1EB15462D9D726837C80DF80A2843E7ACF8DAF6AA685D140K" TargetMode="External"/><Relationship Id="rId192" Type="http://schemas.openxmlformats.org/officeDocument/2006/relationships/hyperlink" Target="consultantplus://offline/ref=DA23C0E6A8745B272707587F56281E980A60CC4E5BEF8DE9EE55AD1EB15462D9D726837C80DF80A2843E7ACF8DAF6AA685D140K" TargetMode="External"/><Relationship Id="rId197" Type="http://schemas.openxmlformats.org/officeDocument/2006/relationships/hyperlink" Target="consultantplus://offline/ref=DA23C0E6A8745B272707587F56281E980A60CC4E5BEF8DE9EE55AD1EB15462D9D726837C80DF80A2843E7ACF8DAF6AA685D140K" TargetMode="External"/><Relationship Id="rId206" Type="http://schemas.openxmlformats.org/officeDocument/2006/relationships/hyperlink" Target="consultantplus://offline/ref=DA23C0E6A8745B272707587F56281E980A60CC4E5BEF8DE9EE55AD1EB15462D9D726837C80DF80A2843E7ACF8DAF6AA685D140K" TargetMode="External"/><Relationship Id="rId201" Type="http://schemas.openxmlformats.org/officeDocument/2006/relationships/hyperlink" Target="consultantplus://offline/ref=DA23C0E6A8745B272707587F56281E980A60CC4E5BEF8DE9EE55AD1EB15462D9D726837C80DF80A2843E7ACF8DAF6AA685D140K" TargetMode="External"/><Relationship Id="rId12" Type="http://schemas.openxmlformats.org/officeDocument/2006/relationships/hyperlink" Target="consultantplus://offline/ref=FA4DE78737A9636AF6991CA960DFB3DC3DBDFB4B3D8675E9F1961FD858764BB51A4C1FAA071C8C052C32B3A8AA298275D77CAF1DAF6FED335DACBDE0C642K" TargetMode="External"/><Relationship Id="rId17" Type="http://schemas.openxmlformats.org/officeDocument/2006/relationships/hyperlink" Target="consultantplus://offline/ref=FA4DE78737A9636AF69902A476B3E4D339BEAC4F3C807ABDACC0198F07264DE05A0C19FF445880032E39E7F9EB77DB249A37A21CB873ED33C44AK" TargetMode="External"/><Relationship Id="rId33" Type="http://schemas.openxmlformats.org/officeDocument/2006/relationships/hyperlink" Target="consultantplus://offline/ref=FA4DE78737A9636AF69902A476B3E4D33AB1A5463D8F7ABDACC0198F07264DE0480C41F344519F042D2CB1A8AEC24BK" TargetMode="External"/><Relationship Id="rId38" Type="http://schemas.openxmlformats.org/officeDocument/2006/relationships/hyperlink" Target="consultantplus://offline/ref=FA4DE78737A9636AF6991CA960DFB3DC3DBDFB4B3D8F72ECF1951FD858764BB51A4C1FAA071C8C052C32B3A9AA298275D77CAF1DAF6FED335DACBDE0C642K" TargetMode="External"/><Relationship Id="rId59" Type="http://schemas.openxmlformats.org/officeDocument/2006/relationships/hyperlink" Target="consultantplus://offline/ref=FA4DE78737A9636AF6991CA960DFB3DC3DBDFB4B3D8F72ECF1951FD858764BB51A4C1FAA071C8C052C32B3ABA9298275D77CAF1DAF6FED335DACBDE0C642K" TargetMode="External"/><Relationship Id="rId103" Type="http://schemas.openxmlformats.org/officeDocument/2006/relationships/hyperlink" Target="consultantplus://offline/ref=FA4DE78737A9636AF6991CA960DFB3DC3DBDFB4B3D8F72EEF0911FD858764BB51A4C1FAA151CD4092C3BADA8AE3CD42492C240K" TargetMode="External"/><Relationship Id="rId108" Type="http://schemas.openxmlformats.org/officeDocument/2006/relationships/hyperlink" Target="consultantplus://offline/ref=FA4DE78737A9636AF6991CA960DFB3DC3DBDFB4B3D8F72ECF1951FD858764BB51A4C1FAA071C8C052C32B3ADAD298275D77CAF1DAF6FED335DACBDE0C642K" TargetMode="External"/><Relationship Id="rId124" Type="http://schemas.openxmlformats.org/officeDocument/2006/relationships/hyperlink" Target="consultantplus://offline/ref=FA4DE78737A9636AF6991CA960DFB3DC3DBDFB4B3D8F72EEF0911FD858764BB51A4C1FAA151CD4092C3BADA8AE3CD42492C240K" TargetMode="External"/><Relationship Id="rId129" Type="http://schemas.openxmlformats.org/officeDocument/2006/relationships/hyperlink" Target="consultantplus://offline/ref=FA4DE78737A9636AF6991CA960DFB3DC3DBDFB4B3D8F72EEF0911FD858764BB51A4C1FAA151CD4092C3BADA8AE3CD42492C240K" TargetMode="External"/><Relationship Id="rId54" Type="http://schemas.openxmlformats.org/officeDocument/2006/relationships/hyperlink" Target="consultantplus://offline/ref=FA4DE78737A9636AF6991CA960DFB3DC3DBDFB4B3D8F72ECF1951FD858764BB51A4C1FAA071C8C052C32B3ABAC298275D77CAF1DAF6FED335DACBDE0C642K" TargetMode="External"/><Relationship Id="rId70" Type="http://schemas.openxmlformats.org/officeDocument/2006/relationships/hyperlink" Target="consultantplus://offline/ref=FA4DE78737A9636AF6991CA960DFB3DC3DBDFB4B3D8F72EEF0911FD858764BB51A4C1FAA151CD4092C3BADA8AE3CD42492C240K" TargetMode="External"/><Relationship Id="rId75" Type="http://schemas.openxmlformats.org/officeDocument/2006/relationships/hyperlink" Target="consultantplus://offline/ref=FA4DE78737A9636AF6991CA960DFB3DC3DBDFB4B3D8F72EEF0911FD858764BB51A4C1FAA151CD4092C3BADA8AE3CD42492C240K" TargetMode="External"/><Relationship Id="rId91" Type="http://schemas.openxmlformats.org/officeDocument/2006/relationships/hyperlink" Target="consultantplus://offline/ref=FA4DE78737A9636AF6991CA960DFB3DC3DBDFB4B3D8F72EEF0911FD858764BB51A4C1FAA151CD4092C3BADA8AE3CD42492C240K" TargetMode="External"/><Relationship Id="rId96" Type="http://schemas.openxmlformats.org/officeDocument/2006/relationships/hyperlink" Target="consultantplus://offline/ref=FA4DE78737A9636AF6991CA960DFB3DC3DBDFB4B3D8F72EEF0911FD858764BB51A4C1FAA151CD4092C3BADA8AE3CD42492C240K" TargetMode="External"/><Relationship Id="rId140" Type="http://schemas.openxmlformats.org/officeDocument/2006/relationships/hyperlink" Target="consultantplus://offline/ref=DA23C0E6A8745B272707587F56281E980A60CC4E5BEF8DE9EE55AD1EB15462D9D726837C80DF80A2843E7ACF8DAF6AA685D140K" TargetMode="External"/><Relationship Id="rId145" Type="http://schemas.openxmlformats.org/officeDocument/2006/relationships/hyperlink" Target="consultantplus://offline/ref=DA23C0E6A8745B272707587F56281E980A60CC4E5BEF8DE9EE55AD1EB15462D9D726837C80DF80A2843E7ACF8DAF6AA685D140K" TargetMode="External"/><Relationship Id="rId161" Type="http://schemas.openxmlformats.org/officeDocument/2006/relationships/hyperlink" Target="consultantplus://offline/ref=DA23C0E6A8745B272707587F56281E980A60CC4E5BEF8DEBEF51AD1EB15462D9D726837C92DFD8AE843766CA8DBA3CF7C04C40BAAC57439AA03823E0DF40K" TargetMode="External"/><Relationship Id="rId166" Type="http://schemas.openxmlformats.org/officeDocument/2006/relationships/hyperlink" Target="consultantplus://offline/ref=DA23C0E6A8745B272707587F56281E980A60CC4E5BEF8DE9EE55AD1EB15462D9D726837C80DF80A2843E7ACF8DAF6AA685D140K" TargetMode="External"/><Relationship Id="rId182" Type="http://schemas.openxmlformats.org/officeDocument/2006/relationships/hyperlink" Target="consultantplus://offline/ref=DA23C0E6A8745B272707587F56281E980A60CC4E5BEF8DE9EE55AD1EB15462D9D726837C80DF80A2843E7ACF8DAF6AA685D140K" TargetMode="External"/><Relationship Id="rId187" Type="http://schemas.openxmlformats.org/officeDocument/2006/relationships/hyperlink" Target="consultantplus://offline/ref=DA23C0E6A8745B272707587F56281E980A60CC4E5BEF8DE9EE55AD1EB15462D9D726837C80DF80A2843E7ACF8DAF6AA685D140K" TargetMode="External"/><Relationship Id="rId1" Type="http://schemas.openxmlformats.org/officeDocument/2006/relationships/styles" Target="styles.xml"/><Relationship Id="rId6" Type="http://schemas.openxmlformats.org/officeDocument/2006/relationships/hyperlink" Target="consultantplus://offline/ref=FA4DE78737A9636AF6991CA960DFB3DC3DBDFB4B3D8675E9F1961FD858764BB51A4C1FAA071C8C052C32B3A8AA298275D77CAF1DAF6FED335DACBDE0C642K" TargetMode="External"/><Relationship Id="rId212" Type="http://schemas.openxmlformats.org/officeDocument/2006/relationships/hyperlink" Target="consultantplus://offline/ref=DA23C0E6A8745B272707587F56281E980A60CC4E5BEF8DE9EE55AD1EB15462D9D726837C80DF80A2843E7ACF8DAF6AA685D140K" TargetMode="External"/><Relationship Id="rId23" Type="http://schemas.openxmlformats.org/officeDocument/2006/relationships/hyperlink" Target="consultantplus://offline/ref=FA4DE78737A9636AF69902A476B3E4D339BFA34035817ABDACC0198F07264DE05A0C19FF445881052E39E7F9EB77DB249A37A21CB873ED33C44AK" TargetMode="External"/><Relationship Id="rId28" Type="http://schemas.openxmlformats.org/officeDocument/2006/relationships/hyperlink" Target="consultantplus://offline/ref=FA4DE78737A9636AF6991CA960DFB3DC3DBDFB4B3D8F72ECF1951FD858764BB51A4C1FAA071C8C052C32B3A9AE298275D77CAF1DAF6FED335DACBDE0C642K" TargetMode="External"/><Relationship Id="rId49" Type="http://schemas.openxmlformats.org/officeDocument/2006/relationships/hyperlink" Target="consultantplus://offline/ref=FA4DE78737A9636AF6991CA960DFB3DC3DBDFB4B3D8F75E8F8921FD858764BB51A4C1FAA151CD4092C3BADA8AE3CD42492C240K" TargetMode="External"/><Relationship Id="rId114" Type="http://schemas.openxmlformats.org/officeDocument/2006/relationships/hyperlink" Target="consultantplus://offline/ref=FA4DE78737A9636AF69902A476B3E4D339BEAC4F3C807ABDACC0198F07264DE05A0C19FF4458830C2439E7F9EB77DB249A37A21CB873ED33C44AK" TargetMode="External"/><Relationship Id="rId119" Type="http://schemas.openxmlformats.org/officeDocument/2006/relationships/hyperlink" Target="consultantplus://offline/ref=FA4DE78737A9636AF6991CA960DFB3DC3DBDFB4B3D8679E2F5941FD858764BB51A4C1FAA151CD4092C3BADA8AE3CD42492C240K" TargetMode="External"/><Relationship Id="rId44" Type="http://schemas.openxmlformats.org/officeDocument/2006/relationships/hyperlink" Target="consultantplus://offline/ref=FA4DE78737A9636AF69902A476B3E4D33AB1A5463D8F7ABDACC0198F07264DE0480C41F344519F042D2CB1A8AEC24BK" TargetMode="External"/><Relationship Id="rId60" Type="http://schemas.openxmlformats.org/officeDocument/2006/relationships/hyperlink" Target="consultantplus://offline/ref=FA4DE78737A9636AF6991CA960DFB3DC3DBDFB4B3D8278EBF4951FD858764BB51A4C1FAA071C8C052C32B3A8A9298275D77CAF1DAF6FED335DACBDE0C642K" TargetMode="External"/><Relationship Id="rId65" Type="http://schemas.openxmlformats.org/officeDocument/2006/relationships/hyperlink" Target="consultantplus://offline/ref=FA4DE78737A9636AF6991CA960DFB3DC3DBDFB4B3D8F72ECF1951FD858764BB51A4C1FAA071C8C052C32B3ADAD298275D77CAF1DAF6FED335DACBDE0C642K" TargetMode="External"/><Relationship Id="rId81" Type="http://schemas.openxmlformats.org/officeDocument/2006/relationships/hyperlink" Target="consultantplus://offline/ref=FA4DE78737A9636AF6991CA960DFB3DC3DBDFB4B3D8F72EEF0911FD858764BB51A4C1FAA151CD4092C3BADA8AE3CD42492C240K" TargetMode="External"/><Relationship Id="rId86" Type="http://schemas.openxmlformats.org/officeDocument/2006/relationships/hyperlink" Target="consultantplus://offline/ref=FA4DE78737A9636AF6991CA960DFB3DC3DBDFB4B3D8F72EEF0911FD858764BB51A4C1FAA151CD4092C3BADA8AE3CD42492C240K" TargetMode="External"/><Relationship Id="rId130" Type="http://schemas.openxmlformats.org/officeDocument/2006/relationships/hyperlink" Target="consultantplus://offline/ref=FA4DE78737A9636AF6991CA960DFB3DC3DBDFB4B3D8F72EEF0911FD858764BB51A4C1FAA151CD4092C3BADA8AE3CD42492C240K" TargetMode="External"/><Relationship Id="rId135" Type="http://schemas.openxmlformats.org/officeDocument/2006/relationships/hyperlink" Target="consultantplus://offline/ref=FA4DE78737A9636AF6991CA960DFB3DC3DBDFB4B3D8F72EEF0911FD858764BB51A4C1FAA151CD4092C3BADA8AE3CD42492C240K" TargetMode="External"/><Relationship Id="rId151" Type="http://schemas.openxmlformats.org/officeDocument/2006/relationships/hyperlink" Target="consultantplus://offline/ref=DA23C0E6A8745B272707587F56281E980A60CC4E5BEF8DE9EE55AD1EB15462D9D726837C80DF80A2843E7ACF8DAF6AA685D140K" TargetMode="External"/><Relationship Id="rId156" Type="http://schemas.openxmlformats.org/officeDocument/2006/relationships/hyperlink" Target="consultantplus://offline/ref=DA23C0E6A8745B272707587F56281E980A60CC4E5BEF8DEBEF51AD1EB15462D9D726837C92DFD8AE843765CC85BA3CF7C04C40BAAC57439AA03823E0DF40K" TargetMode="External"/><Relationship Id="rId177" Type="http://schemas.openxmlformats.org/officeDocument/2006/relationships/hyperlink" Target="consultantplus://offline/ref=DA23C0E6A8745B272707587F56281E980A60CC4E5BEF8DE9EE55AD1EB15462D9D726837C80DF80A2843E7ACF8DAF6AA685D140K" TargetMode="External"/><Relationship Id="rId198" Type="http://schemas.openxmlformats.org/officeDocument/2006/relationships/hyperlink" Target="consultantplus://offline/ref=DA23C0E6A8745B272707587F56281E980A60CC4E5BEF8DE9EE55AD1EB15462D9D726837C80DF80A2843E7ACF8DAF6AA685D140K" TargetMode="External"/><Relationship Id="rId172" Type="http://schemas.openxmlformats.org/officeDocument/2006/relationships/hyperlink" Target="consultantplus://offline/ref=DA23C0E6A8745B272707587F56281E980A60CC4E5BEF8DE9EE55AD1EB15462D9D726837C80DF80A2843E7ACF8DAF6AA685D140K" TargetMode="External"/><Relationship Id="rId193" Type="http://schemas.openxmlformats.org/officeDocument/2006/relationships/hyperlink" Target="consultantplus://offline/ref=DA23C0E6A8745B272707587F56281E980A60CC4E5BEF8DE9EE55AD1EB15462D9D726837C80DF80A2843E7ACF8DAF6AA685D140K" TargetMode="External"/><Relationship Id="rId202" Type="http://schemas.openxmlformats.org/officeDocument/2006/relationships/hyperlink" Target="consultantplus://offline/ref=DA23C0E6A8745B272707587F56281E980A60CC4E5BEF8DE9EE55AD1EB15462D9D726837C80DF80A2843E7ACF8DAF6AA685D140K" TargetMode="External"/><Relationship Id="rId207" Type="http://schemas.openxmlformats.org/officeDocument/2006/relationships/hyperlink" Target="consultantplus://offline/ref=DA23C0E6A8745B272707587F56281E980A60CC4E5BE287ECEA51AD1EB15462D9D726837C92DFD8AE843561CD8BBA3CF7C04C40BAAC57439AA03823E0DF40K" TargetMode="External"/><Relationship Id="rId13" Type="http://schemas.openxmlformats.org/officeDocument/2006/relationships/hyperlink" Target="consultantplus://offline/ref=FA4DE78737A9636AF6991CA960DFB3DC3DBDFB4B3D8576EBF49D1FD858764BB51A4C1FAA071C8C052C32B3AAAB298275D77CAF1DAF6FED335DACBDE0C642K" TargetMode="External"/><Relationship Id="rId18" Type="http://schemas.openxmlformats.org/officeDocument/2006/relationships/hyperlink" Target="consultantplus://offline/ref=FA4DE78737A9636AF6991CA960DFB3DC3DBDFB4B3D8F75E8F8921FD858764BB51A4C1FAA151CD4092C3BADA8AE3CD42492C240K" TargetMode="External"/><Relationship Id="rId39" Type="http://schemas.openxmlformats.org/officeDocument/2006/relationships/hyperlink" Target="consultantplus://offline/ref=FA4DE78737A9636AF6991CA960DFB3DC3DBDFB4B3D8278EBF4951FD858764BB51A4C1FAA071C8C052C32B3A8A9298275D77CAF1DAF6FED335DACBDE0C642K" TargetMode="External"/><Relationship Id="rId109" Type="http://schemas.openxmlformats.org/officeDocument/2006/relationships/hyperlink" Target="consultantplus://offline/ref=FA4DE78737A9636AF6991CA960DFB3DC3DBDFB4B3D8F72EEF0911FD858764BB51A4C1FAA151CD4092C3BADA8AE3CD42492C240K" TargetMode="External"/><Relationship Id="rId34" Type="http://schemas.openxmlformats.org/officeDocument/2006/relationships/hyperlink" Target="consultantplus://offline/ref=FA4DE78737A9636AF6991CA960DFB3DC3DBDFB4B3D8576EBF49D1FD858764BB51A4C1FAA071C8C052C32B3AAAA298275D77CAF1DAF6FED335DACBDE0C642K" TargetMode="External"/><Relationship Id="rId50" Type="http://schemas.openxmlformats.org/officeDocument/2006/relationships/hyperlink" Target="consultantplus://offline/ref=FA4DE78737A9636AF6991CA960DFB3DC3DBDFB4B3D8F72ECF1951FD858764BB51A4C1FAA071C8C052C32B3A9A8298275D77CAF1DAF6FED335DACBDE0C642K" TargetMode="External"/><Relationship Id="rId55" Type="http://schemas.openxmlformats.org/officeDocument/2006/relationships/hyperlink" Target="consultantplus://offline/ref=FA4DE78737A9636AF6991CA960DFB3DC3DBDFB4B3D8F72ECF1951FD858764BB51A4C1FAA071C8C052C32B3ABAB298275D77CAF1DAF6FED335DACBDE0C642K" TargetMode="External"/><Relationship Id="rId76" Type="http://schemas.openxmlformats.org/officeDocument/2006/relationships/hyperlink" Target="consultantplus://offline/ref=FA4DE78737A9636AF6991CA960DFB3DC3DBDFB4B3D8F72EEF0911FD858764BB51A4C1FAA151CD4092C3BADA8AE3CD42492C240K" TargetMode="External"/><Relationship Id="rId97" Type="http://schemas.openxmlformats.org/officeDocument/2006/relationships/hyperlink" Target="consultantplus://offline/ref=FA4DE78737A9636AF6991CA960DFB3DC3DBDFB4B3D8F72EEF0911FD858764BB51A4C1FAA151CD4092C3BADA8AE3CD42492C240K" TargetMode="External"/><Relationship Id="rId104" Type="http://schemas.openxmlformats.org/officeDocument/2006/relationships/hyperlink" Target="consultantplus://offline/ref=FA4DE78737A9636AF6991CA960DFB3DC3DBDFB4B3D8F72EEF0911FD858764BB51A4C1FAA151CD4092C3BADA8AE3CD42492C240K" TargetMode="External"/><Relationship Id="rId120" Type="http://schemas.openxmlformats.org/officeDocument/2006/relationships/hyperlink" Target="consultantplus://offline/ref=FA4DE78737A9636AF6991CA960DFB3DC3DBDFB4B3D8F72EEF0911FD858764BB51A4C1FAA151CD4092C3BADA8AE3CD42492C240K" TargetMode="External"/><Relationship Id="rId125" Type="http://schemas.openxmlformats.org/officeDocument/2006/relationships/hyperlink" Target="consultantplus://offline/ref=FA4DE78737A9636AF6991CA960DFB3DC3DBDFB4B3D8F72EEF0911FD858764BB51A4C1FAA151CD4092C3BADA8AE3CD42492C240K" TargetMode="External"/><Relationship Id="rId141" Type="http://schemas.openxmlformats.org/officeDocument/2006/relationships/hyperlink" Target="consultantplus://offline/ref=DA23C0E6A8745B272707587F56281E980A60CC4E5BEF8DE9EE55AD1EB15462D9D726837C80DF80A2843E7ACF8DAF6AA685D140K" TargetMode="External"/><Relationship Id="rId146" Type="http://schemas.openxmlformats.org/officeDocument/2006/relationships/hyperlink" Target="consultantplus://offline/ref=DA23C0E6A8745B272707587F56281E980A60CC4E5BEF8DE9EE55AD1EB15462D9D726837C80DF80A2843E7ACF8DAF6AA685D140K" TargetMode="External"/><Relationship Id="rId167" Type="http://schemas.openxmlformats.org/officeDocument/2006/relationships/hyperlink" Target="consultantplus://offline/ref=DA23C0E6A8745B272707587F56281E980A60CC4E5BE686E5EB50AD1EB15462D9D726837C80DF80A2843E7ACF8DAF6AA685D140K" TargetMode="External"/><Relationship Id="rId188" Type="http://schemas.openxmlformats.org/officeDocument/2006/relationships/hyperlink" Target="consultantplus://offline/ref=DA23C0E6A8745B272707587F56281E980A60CC4E5BEF8DE9EE55AD1EB15462D9D726837C80DF80A2843E7ACF8DAF6AA685D140K" TargetMode="External"/><Relationship Id="rId7" Type="http://schemas.openxmlformats.org/officeDocument/2006/relationships/hyperlink" Target="consultantplus://offline/ref=FA4DE78737A9636AF6991CA960DFB3DC3DBDFB4B3D8576EBF49D1FD858764BB51A4C1FAA071C8C052C32B3AAAB298275D77CAF1DAF6FED335DACBDE0C642K" TargetMode="External"/><Relationship Id="rId71" Type="http://schemas.openxmlformats.org/officeDocument/2006/relationships/hyperlink" Target="consultantplus://offline/ref=FA4DE78737A9636AF6991CA960DFB3DC3DBDFB4B3D8F72EEF0911FD858764BB51A4C1FAA151CD4092C3BADA8AE3CD42492C240K" TargetMode="External"/><Relationship Id="rId92" Type="http://schemas.openxmlformats.org/officeDocument/2006/relationships/hyperlink" Target="consultantplus://offline/ref=FA4DE78737A9636AF6991CA960DFB3DC3DBDFB4B3D8F72EEF0911FD858764BB51A4C1FAA151CD4092C3BADA8AE3CD42492C240K" TargetMode="External"/><Relationship Id="rId162" Type="http://schemas.openxmlformats.org/officeDocument/2006/relationships/hyperlink" Target="consultantplus://offline/ref=DA23C0E6A8745B2727074672404449970E639B4A5AE085BAB204AB49EE04648C97668529D19BD7A78C3C309EC8E465A68D074DBBBB4B439ADB47K" TargetMode="External"/><Relationship Id="rId183" Type="http://schemas.openxmlformats.org/officeDocument/2006/relationships/hyperlink" Target="consultantplus://offline/ref=DA23C0E6A8745B272707587F56281E980A60CC4E5BEF8DE9EE55AD1EB15462D9D726837C80DF80A2843E7ACF8DAF6AA685D140K" TargetMode="External"/><Relationship Id="rId213" Type="http://schemas.openxmlformats.org/officeDocument/2006/relationships/hyperlink" Target="consultantplus://offline/ref=DA23C0E6A8745B272707587F56281E980A60CC4E5BEF8DE9EE55AD1EB15462D9D726837C80DF80A2843E7ACF8DAF6AA685D140K" TargetMode="External"/><Relationship Id="rId2" Type="http://schemas.microsoft.com/office/2007/relationships/stylesWithEffects" Target="stylesWithEffects.xml"/><Relationship Id="rId29" Type="http://schemas.openxmlformats.org/officeDocument/2006/relationships/hyperlink" Target="consultantplus://offline/ref=FA4DE78737A9636AF6991CA960DFB3DC3DBDFB4B3D8F72ECF1951FD858764BB51A4C1FAA071C8C052C32B3A9AD298275D77CAF1DAF6FED335DACBDE0C642K" TargetMode="External"/><Relationship Id="rId24" Type="http://schemas.openxmlformats.org/officeDocument/2006/relationships/hyperlink" Target="consultantplus://offline/ref=FA4DE78737A9636AF6991CA960DFB3DC3DBDFB4B3D8F72ECF1951FD858764BB51A4C1FAA071C8C052C32B3A8A9298275D77CAF1DAF6FED335DACBDE0C642K" TargetMode="External"/><Relationship Id="rId40" Type="http://schemas.openxmlformats.org/officeDocument/2006/relationships/hyperlink" Target="consultantplus://offline/ref=FA4DE78737A9636AF69902A476B3E4D33AB1A5463D8F7ABDACC0198F07264DE0480C41F344519F042D2CB1A8AEC24BK" TargetMode="External"/><Relationship Id="rId45" Type="http://schemas.openxmlformats.org/officeDocument/2006/relationships/hyperlink" Target="consultantplus://offline/ref=FA4DE78737A9636AF6991CA960DFB3DC3DBDFB4B3D8071E3F69F42D2502F47B71D4340AF000D8C04252CB3A9B120D625C94AK" TargetMode="External"/><Relationship Id="rId66" Type="http://schemas.openxmlformats.org/officeDocument/2006/relationships/hyperlink" Target="consultantplus://offline/ref=FA4DE78737A9636AF69902A476B3E4D339BEAC4F3C807ABDACC0198F07264DE05A0C19FF4458830C2439E7F9EB77DB249A37A21CB873ED33C44AK" TargetMode="External"/><Relationship Id="rId87" Type="http://schemas.openxmlformats.org/officeDocument/2006/relationships/hyperlink" Target="consultantplus://offline/ref=FA4DE78737A9636AF6991CA960DFB3DC3DBDFB4B3D8F72EEF0911FD858764BB51A4C1FAA151CD4092C3BADA8AE3CD42492C240K" TargetMode="External"/><Relationship Id="rId110" Type="http://schemas.openxmlformats.org/officeDocument/2006/relationships/hyperlink" Target="consultantplus://offline/ref=FA4DE78737A9636AF6991CA960DFB3DC3DBDFB4B3D8F72EEF0911FD858764BB51A4C1FAA151CD4092C3BADA8AE3CD42492C240K" TargetMode="External"/><Relationship Id="rId115" Type="http://schemas.openxmlformats.org/officeDocument/2006/relationships/hyperlink" Target="consultantplus://offline/ref=FA4DE78737A9636AF6991CA960DFB3DC3DBDFB4B3D8F72EEF0911FD858764BB51A4C1FAA151CD4092C3BADA8AE3CD42492C240K" TargetMode="External"/><Relationship Id="rId131" Type="http://schemas.openxmlformats.org/officeDocument/2006/relationships/hyperlink" Target="consultantplus://offline/ref=FA4DE78737A9636AF6991CA960DFB3DC3DBDFB4B3D8F72EEF0911FD858764BB51A4C1FAA151CD4092C3BADA8AE3CD42492C240K" TargetMode="External"/><Relationship Id="rId136" Type="http://schemas.openxmlformats.org/officeDocument/2006/relationships/hyperlink" Target="consultantplus://offline/ref=FA4DE78737A9636AF6991CA960DFB3DC3DBDFB4B3D8F72EEF0911FD858764BB51A4C1FAA151CD4092C3BADA8AE3CD42492C240K" TargetMode="External"/><Relationship Id="rId157" Type="http://schemas.openxmlformats.org/officeDocument/2006/relationships/hyperlink" Target="consultantplus://offline/ref=DA23C0E6A8745B272707587F56281E980A60CC4E5BEF8DE9EE55AD1EB15462D9D726837C80DF80A2843E7ACF8DAF6AA685D140K" TargetMode="External"/><Relationship Id="rId178" Type="http://schemas.openxmlformats.org/officeDocument/2006/relationships/hyperlink" Target="consultantplus://offline/ref=DA23C0E6A8745B272707587F56281E980A60CC4E5BEF8DE9EE55AD1EB15462D9D726837C80DF80A2843E7ACF8DAF6AA685D140K" TargetMode="External"/><Relationship Id="rId61" Type="http://schemas.openxmlformats.org/officeDocument/2006/relationships/hyperlink" Target="consultantplus://offline/ref=FA4DE78737A9636AF6991CA960DFB3DC3DBDFB4B3D8278EBF4951FD858764BB51A4C1FAA071C8C052C32B3AAAF298275D77CAF1DAF6FED335DACBDE0C642K" TargetMode="External"/><Relationship Id="rId82" Type="http://schemas.openxmlformats.org/officeDocument/2006/relationships/hyperlink" Target="consultantplus://offline/ref=FA4DE78737A9636AF6991CA960DFB3DC3DBDFB4B3D8F72EEF0911FD858764BB51A4C1FAA151CD4092C3BADA8AE3CD42492C240K" TargetMode="External"/><Relationship Id="rId152" Type="http://schemas.openxmlformats.org/officeDocument/2006/relationships/hyperlink" Target="consultantplus://offline/ref=DA23C0E6A8745B272707587F56281E980A60CC4E5BEF8DE9EE55AD1EB15462D9D726837C80DF80A2843E7ACF8DAF6AA685D140K" TargetMode="External"/><Relationship Id="rId173" Type="http://schemas.openxmlformats.org/officeDocument/2006/relationships/hyperlink" Target="consultantplus://offline/ref=DA23C0E6A8745B272707587F56281E980A60CC4E5BEF8DE9EE55AD1EB15462D9D726837C80DF80A2843E7ACF8DAF6AA685D140K" TargetMode="External"/><Relationship Id="rId194" Type="http://schemas.openxmlformats.org/officeDocument/2006/relationships/hyperlink" Target="consultantplus://offline/ref=DA23C0E6A8745B272707587F56281E980A60CC4E5BEF8DE9EE55AD1EB15462D9D726837C80DF80A2843E7ACF8DAF6AA685D140K" TargetMode="External"/><Relationship Id="rId199" Type="http://schemas.openxmlformats.org/officeDocument/2006/relationships/hyperlink" Target="consultantplus://offline/ref=DA23C0E6A8745B272707587F56281E980A60CC4E5BEF8DE9EE55AD1EB15462D9D726837C80DF80A2843E7ACF8DAF6AA685D140K" TargetMode="External"/><Relationship Id="rId203" Type="http://schemas.openxmlformats.org/officeDocument/2006/relationships/hyperlink" Target="consultantplus://offline/ref=DA23C0E6A8745B272707587F56281E980A60CC4E5BEF8DEBEF51AD1EB15462D9D726837C92DFD8AE843766CA8DBA3CF7C04C40BAAC57439AA03823E0DF40K" TargetMode="External"/><Relationship Id="rId208" Type="http://schemas.openxmlformats.org/officeDocument/2006/relationships/hyperlink" Target="consultantplus://offline/ref=DA23C0E6A8745B2727074672404449970E639B4A5AE085BAB204AB49EE04648C97668529D19BD7A78C3C309EC8E465A68D074DBBBB4B439ADB47K" TargetMode="External"/><Relationship Id="rId19" Type="http://schemas.openxmlformats.org/officeDocument/2006/relationships/hyperlink" Target="consultantplus://offline/ref=FA4DE78737A9636AF6991CA960DFB3DC3DBDFB4B3D8278EBF4951FD858764BB51A4C1FAA071C8C052C32B3A8A8298275D77CAF1DAF6FED335DACBDE0C642K" TargetMode="External"/><Relationship Id="rId14" Type="http://schemas.openxmlformats.org/officeDocument/2006/relationships/hyperlink" Target="consultantplus://offline/ref=FA4DE78737A9636AF6991CA960DFB3DC3DBDFB4B3D8278EBF4951FD858764BB51A4C1FAA071C8C052C32B3A8AA298275D77CAF1DAF6FED335DACBDE0C642K" TargetMode="External"/><Relationship Id="rId30" Type="http://schemas.openxmlformats.org/officeDocument/2006/relationships/hyperlink" Target="consultantplus://offline/ref=FA4DE78737A9636AF6991CA960DFB3DC3DBDFB4B3D8F72ECF1951FD858764BB51A4C1FAA071C8C052C32B3A9AC298275D77CAF1DAF6FED335DACBDE0C642K" TargetMode="External"/><Relationship Id="rId35" Type="http://schemas.openxmlformats.org/officeDocument/2006/relationships/hyperlink" Target="consultantplus://offline/ref=FA4DE78737A9636AF6991CA960DFB3DC3DBDFB4B3D8278EBF4951FD858764BB51A4C1FAA071C8C052C32B3A8A9298275D77CAF1DAF6FED335DACBDE0C642K" TargetMode="External"/><Relationship Id="rId56" Type="http://schemas.openxmlformats.org/officeDocument/2006/relationships/hyperlink" Target="consultantplus://offline/ref=FA4DE78737A9636AF6991CA960DFB3DC3DBDFB4B3D8F72ECF1951FD858764BB51A4C1FAA071C8C052C32B3ABAA298275D77CAF1DAF6FED335DACBDE0C642K" TargetMode="External"/><Relationship Id="rId77" Type="http://schemas.openxmlformats.org/officeDocument/2006/relationships/hyperlink" Target="consultantplus://offline/ref=FA4DE78737A9636AF6991CA960DFB3DC3DBDFB4B3D8F72EEF0911FD858764BB51A4C1FAA151CD4092C3BADA8AE3CD42492C240K" TargetMode="External"/><Relationship Id="rId100" Type="http://schemas.openxmlformats.org/officeDocument/2006/relationships/hyperlink" Target="consultantplus://offline/ref=FA4DE78737A9636AF6991CA960DFB3DC3DBDFB4B3D8F72EEF0911FD858764BB51A4C1FAA151CD4092C3BADA8AE3CD42492C240K" TargetMode="External"/><Relationship Id="rId105" Type="http://schemas.openxmlformats.org/officeDocument/2006/relationships/hyperlink" Target="consultantplus://offline/ref=FA4DE78737A9636AF6991CA960DFB3DC3DBDFB4B3D8F72EEF0911FD858764BB51A4C1FAA151CD4092C3BADA8AE3CD42492C240K" TargetMode="External"/><Relationship Id="rId126" Type="http://schemas.openxmlformats.org/officeDocument/2006/relationships/hyperlink" Target="consultantplus://offline/ref=FA4DE78737A9636AF6991CA960DFB3DC3DBDFB4B3D8F72EEF0911FD858764BB51A4C1FAA151CD4092C3BADA8AE3CD42492C240K" TargetMode="External"/><Relationship Id="rId147" Type="http://schemas.openxmlformats.org/officeDocument/2006/relationships/hyperlink" Target="consultantplus://offline/ref=DA23C0E6A8745B272707587F56281E980A60CC4E5BEF8DE9EE55AD1EB15462D9D726837C80DF80A2843E7ACF8DAF6AA685D140K" TargetMode="External"/><Relationship Id="rId168" Type="http://schemas.openxmlformats.org/officeDocument/2006/relationships/hyperlink" Target="consultantplus://offline/ref=DA23C0E6A8745B272707587F56281E980A60CC4E5BEF8DE9EE55AD1EB15462D9D726837C80DF80A2843E7ACF8DAF6AA685D140K" TargetMode="External"/><Relationship Id="rId8" Type="http://schemas.openxmlformats.org/officeDocument/2006/relationships/hyperlink" Target="consultantplus://offline/ref=FA4DE78737A9636AF6991CA960DFB3DC3DBDFB4B3D8278EBF4951FD858764BB51A4C1FAA071C8C052C32B3A8AA298275D77CAF1DAF6FED335DACBDE0C642K" TargetMode="External"/><Relationship Id="rId51" Type="http://schemas.openxmlformats.org/officeDocument/2006/relationships/hyperlink" Target="consultantplus://offline/ref=FA4DE78737A9636AF6991CA960DFB3DC3DBDFB4B3D8F72ECF1951FD858764BB51A4C1FAA071C8C052C32B3AAA7298275D77CAF1DAF6FED335DACBDE0C642K" TargetMode="External"/><Relationship Id="rId72" Type="http://schemas.openxmlformats.org/officeDocument/2006/relationships/hyperlink" Target="consultantplus://offline/ref=FA4DE78737A9636AF6991CA960DFB3DC3DBDFB4B3D8F72EEF0911FD858764BB51A4C1FAA151CD4092C3BADA8AE3CD42492C240K" TargetMode="External"/><Relationship Id="rId93" Type="http://schemas.openxmlformats.org/officeDocument/2006/relationships/hyperlink" Target="consultantplus://offline/ref=FA4DE78737A9636AF6991CA960DFB3DC3DBDFB4B3D8F72EEF0911FD858764BB51A4C1FAA151CD4092C3BADA8AE3CD42492C240K" TargetMode="External"/><Relationship Id="rId98" Type="http://schemas.openxmlformats.org/officeDocument/2006/relationships/hyperlink" Target="consultantplus://offline/ref=FA4DE78737A9636AF6991CA960DFB3DC3DBDFB4B3D8F72EEF0911FD858764BB51A4C1FAA151CD4092C3BADA8AE3CD42492C240K" TargetMode="External"/><Relationship Id="rId121" Type="http://schemas.openxmlformats.org/officeDocument/2006/relationships/hyperlink" Target="consultantplus://offline/ref=FA4DE78737A9636AF6991CA960DFB3DC3DBDFB4B3D8F72EEF0911FD858764BB51A4C1FAA151CD4092C3BADA8AE3CD42492C240K" TargetMode="External"/><Relationship Id="rId142" Type="http://schemas.openxmlformats.org/officeDocument/2006/relationships/hyperlink" Target="consultantplus://offline/ref=DA23C0E6A8745B272707587F56281E980A60CC4E5BEF8DE9EE55AD1EB15462D9D726837C80DF80A2843E7ACF8DAF6AA685D140K" TargetMode="External"/><Relationship Id="rId163" Type="http://schemas.openxmlformats.org/officeDocument/2006/relationships/hyperlink" Target="consultantplus://offline/ref=DA23C0E6A8745B272707587F56281E980A60CC4E5BEF8DE9EE55AD1EB15462D9D726837C80DF80A2843E7ACF8DAF6AA685D140K" TargetMode="External"/><Relationship Id="rId184" Type="http://schemas.openxmlformats.org/officeDocument/2006/relationships/hyperlink" Target="consultantplus://offline/ref=DA23C0E6A8745B272707587F56281E980A60CC4E5BEF8DE9EE55AD1EB15462D9D726837C80DF80A2843E7ACF8DAF6AA685D140K" TargetMode="External"/><Relationship Id="rId189" Type="http://schemas.openxmlformats.org/officeDocument/2006/relationships/hyperlink" Target="consultantplus://offline/ref=DA23C0E6A8745B272707587F56281E980A60CC4E5BEF8DE9EE55AD1EB15462D9D726837C80DF80A2843E7ACF8DAF6AA685D140K"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FA4DE78737A9636AF6991CA960DFB3DC3DBDFB4B3D8F72ECF1951FD858764BB51A4C1FAA071C8C052C32B3A8A7298275D77CAF1DAF6FED335DACBDE0C642K" TargetMode="External"/><Relationship Id="rId46" Type="http://schemas.openxmlformats.org/officeDocument/2006/relationships/hyperlink" Target="consultantplus://offline/ref=FA4DE78737A9636AF6991CA960DFB3DC3DBDFB4B3D8278EBF4951FD858764BB51A4C1FAA071C8C052C32B3A9AA298275D77CAF1DAF6FED335DACBDE0C642K" TargetMode="External"/><Relationship Id="rId67" Type="http://schemas.openxmlformats.org/officeDocument/2006/relationships/hyperlink" Target="consultantplus://offline/ref=FA4DE78737A9636AF6991CA960DFB3DC3DBDFB4B3D8F72EEF0911FD858764BB51A4C1FAA151CD4092C3BADA8AE3CD42492C240K" TargetMode="External"/><Relationship Id="rId116" Type="http://schemas.openxmlformats.org/officeDocument/2006/relationships/hyperlink" Target="consultantplus://offline/ref=FA4DE78737A9636AF6991CA960DFB3DC3DBDFB4B3D8F72EEF0911FD858764BB51A4C1FAA151CD4092C3BADA8AE3CD42492C240K" TargetMode="External"/><Relationship Id="rId137" Type="http://schemas.openxmlformats.org/officeDocument/2006/relationships/hyperlink" Target="consultantplus://offline/ref=FA4DE78737A9636AF6991CA960DFB3DC3DBDFB4B3D8F72EEF0911FD858764BB51A4C1FAA151CD4092C3BADA8AE3CD42492C240K" TargetMode="External"/><Relationship Id="rId158" Type="http://schemas.openxmlformats.org/officeDocument/2006/relationships/hyperlink" Target="consultantplus://offline/ref=DA23C0E6A8745B272707587F56281E980A60CC4E5BEF8DE9EE55AD1EB15462D9D726837C80DF80A2843E7ACF8DAF6AA685D140K" TargetMode="External"/><Relationship Id="rId20" Type="http://schemas.openxmlformats.org/officeDocument/2006/relationships/hyperlink" Target="consultantplus://offline/ref=FA4DE78737A9636AF69902A476B3E4D339BEAC4F3C807ABDACC0198F07264DE0480C41F344519F042D2CB1A8AEC24BK" TargetMode="External"/><Relationship Id="rId41" Type="http://schemas.openxmlformats.org/officeDocument/2006/relationships/hyperlink" Target="consultantplus://offline/ref=FA4DE78737A9636AF6991CA960DFB3DC3DBDFB4B3D8278EBF4951FD858764BB51A4C1FAA071C8C052C32B3A9AB298275D77CAF1DAF6FED335DACBDE0C642K" TargetMode="External"/><Relationship Id="rId62" Type="http://schemas.openxmlformats.org/officeDocument/2006/relationships/hyperlink" Target="consultantplus://offline/ref=FA4DE78737A9636AF6991CA960DFB3DC3DBDFB4B3D8278EBF4951FD858764BB51A4C1FAA071C8C052C32B3AAAD298275D77CAF1DAF6FED335DACBDE0C642K" TargetMode="External"/><Relationship Id="rId83" Type="http://schemas.openxmlformats.org/officeDocument/2006/relationships/hyperlink" Target="consultantplus://offline/ref=FA4DE78737A9636AF6991CA960DFB3DC3DBDFB4B3D8F72EEF0911FD858764BB51A4C1FAA151CD4092C3BADA8AE3CD42492C240K" TargetMode="External"/><Relationship Id="rId88" Type="http://schemas.openxmlformats.org/officeDocument/2006/relationships/hyperlink" Target="consultantplus://offline/ref=FA4DE78737A9636AF6991CA960DFB3DC3DBDFB4B3D8F72EEF0911FD858764BB51A4C1FAA151CD4092C3BADA8AE3CD42492C240K" TargetMode="External"/><Relationship Id="rId111" Type="http://schemas.openxmlformats.org/officeDocument/2006/relationships/hyperlink" Target="consultantplus://offline/ref=FA4DE78737A9636AF6991CA960DFB3DC3DBDFB4B3D8F72EEF0911FD858764BB51A4C1FAA151CD4092C3BADA8AE3CD42492C240K" TargetMode="External"/><Relationship Id="rId132" Type="http://schemas.openxmlformats.org/officeDocument/2006/relationships/hyperlink" Target="consultantplus://offline/ref=FA4DE78737A9636AF6991CA960DFB3DC3DBDFB4B3D8F72EEF0911FD858764BB51A4C1FAA151CD4092C3BADA8AE3CD42492C240K" TargetMode="External"/><Relationship Id="rId153" Type="http://schemas.openxmlformats.org/officeDocument/2006/relationships/hyperlink" Target="consultantplus://offline/ref=DA23C0E6A8745B272707587F56281E980A60CC4E5BEF8DE9EE55AD1EB15462D9D726837C80DF80A2843E7ACF8DAF6AA685D140K" TargetMode="External"/><Relationship Id="rId174" Type="http://schemas.openxmlformats.org/officeDocument/2006/relationships/hyperlink" Target="consultantplus://offline/ref=DA23C0E6A8745B272707587F56281E980A60CC4E5BEF8DE9EE55AD1EB15462D9D726837C80DF80A2843E7ACF8DAF6AA685D140K" TargetMode="External"/><Relationship Id="rId179" Type="http://schemas.openxmlformats.org/officeDocument/2006/relationships/hyperlink" Target="consultantplus://offline/ref=DA23C0E6A8745B272707587F56281E980A60CC4E5BEF8DE9EE55AD1EB15462D9D726837C80DF80A2843E7ACF8DAF6AA685D140K" TargetMode="External"/><Relationship Id="rId195" Type="http://schemas.openxmlformats.org/officeDocument/2006/relationships/hyperlink" Target="consultantplus://offline/ref=DA23C0E6A8745B272707587F56281E980A60CC4E5BEF8DE9EE55AD1EB15462D9D726837C80DF80A2843E7ACF8DAF6AA685D140K" TargetMode="External"/><Relationship Id="rId209" Type="http://schemas.openxmlformats.org/officeDocument/2006/relationships/hyperlink" Target="consultantplus://offline/ref=DA23C0E6A8745B272707587F56281E980A60CC4E5BEF8DE9EE55AD1EB15462D9D726837C80DF80A2843E7ACF8DAF6AA685D140K" TargetMode="External"/><Relationship Id="rId190" Type="http://schemas.openxmlformats.org/officeDocument/2006/relationships/hyperlink" Target="consultantplus://offline/ref=DA23C0E6A8745B272707587F56281E980A60CC4E5BEF8DE9EE55AD1EB15462D9D726837C80DF80A2843E7ACF8DAF6AA685D140K" TargetMode="External"/><Relationship Id="rId204" Type="http://schemas.openxmlformats.org/officeDocument/2006/relationships/hyperlink" Target="consultantplus://offline/ref=DA23C0E6A8745B272707587F56281E980A60CC4E5BEF8DE9EE55AD1EB15462D9D726837C80DF80A2843E7ACF8DAF6AA685D140K" TargetMode="External"/><Relationship Id="rId15" Type="http://schemas.openxmlformats.org/officeDocument/2006/relationships/hyperlink" Target="consultantplus://offline/ref=FA4DE78737A9636AF6991CA960DFB3DC3DBDFB4B3D8F72ECF1951FD858764BB51A4C1FAA071C8C052C32B3A8AA298275D77CAF1DAF6FED335DACBDE0C642K" TargetMode="External"/><Relationship Id="rId36" Type="http://schemas.openxmlformats.org/officeDocument/2006/relationships/hyperlink" Target="consultantplus://offline/ref=FA4DE78737A9636AF69902A476B3E4D33AB1A5463D8F7ABDACC0198F07264DE0480C41F344519F042D2CB1A8AEC24BK" TargetMode="External"/><Relationship Id="rId57" Type="http://schemas.openxmlformats.org/officeDocument/2006/relationships/hyperlink" Target="consultantplus://offline/ref=FA4DE78737A9636AF6991CA960DFB3DC3DBDFB4B3D8071E3F69F42D2502F47B71D4340AF000D8C04252CB3A9B120D625C94AK" TargetMode="External"/><Relationship Id="rId106" Type="http://schemas.openxmlformats.org/officeDocument/2006/relationships/hyperlink" Target="consultantplus://offline/ref=FA4DE78737A9636AF6991CA960DFB3DC3DBDFB4B3D8F72EEF0911FD858764BB51A4C1FAA151CD4092C3BADA8AE3CD42492C240K" TargetMode="External"/><Relationship Id="rId127" Type="http://schemas.openxmlformats.org/officeDocument/2006/relationships/hyperlink" Target="consultantplus://offline/ref=FA4DE78737A9636AF69902A476B3E4D339BFAD413C867ABDACC0198F07264DE05A0C19FF445881002839E7F9EB77DB249A37A21CB873ED33C44AK" TargetMode="External"/><Relationship Id="rId10" Type="http://schemas.openxmlformats.org/officeDocument/2006/relationships/hyperlink" Target="consultantplus://offline/ref=FA4DE78737A9636AF69902A476B3E4D339BEAC4F3C807ABDACC0198F07264DE05A0C19FF4458810D2E39E7F9EB77DB249A37A21CB873ED33C44AK" TargetMode="External"/><Relationship Id="rId31" Type="http://schemas.openxmlformats.org/officeDocument/2006/relationships/hyperlink" Target="consultantplus://offline/ref=FA4DE78737A9636AF6991CA960DFB3DC3DBDFB4B3D8F72ECF1951FD858764BB51A4C1FAA071C8C052C32B3A9AB298275D77CAF1DAF6FED335DACBDE0C642K" TargetMode="External"/><Relationship Id="rId52" Type="http://schemas.openxmlformats.org/officeDocument/2006/relationships/hyperlink" Target="consultantplus://offline/ref=FA4DE78737A9636AF6991CA960DFB3DC3DBDFB4B3D8F72ECF1951FD858764BB51A4C1FAA071C8C052C32B3ABAF298275D77CAF1DAF6FED335DACBDE0C642K" TargetMode="External"/><Relationship Id="rId73" Type="http://schemas.openxmlformats.org/officeDocument/2006/relationships/hyperlink" Target="consultantplus://offline/ref=FA4DE78737A9636AF6991CA960DFB3DC3DBDFB4B3D8F72EEF0911FD858764BB51A4C1FAA151CD4092C3BADA8AE3CD42492C240K" TargetMode="External"/><Relationship Id="rId78" Type="http://schemas.openxmlformats.org/officeDocument/2006/relationships/hyperlink" Target="consultantplus://offline/ref=FA4DE78737A9636AF6991CA960DFB3DC3DBDFB4B3D8F72EEF0911FD858764BB51A4C1FAA151CD4092C3BADA8AE3CD42492C240K" TargetMode="External"/><Relationship Id="rId94" Type="http://schemas.openxmlformats.org/officeDocument/2006/relationships/hyperlink" Target="consultantplus://offline/ref=FA4DE78737A9636AF6991CA960DFB3DC3DBDFB4B3D8F72EEF0911FD858764BB51A4C1FAA151CD4092C3BADA8AE3CD42492C240K" TargetMode="External"/><Relationship Id="rId99" Type="http://schemas.openxmlformats.org/officeDocument/2006/relationships/hyperlink" Target="consultantplus://offline/ref=FA4DE78737A9636AF6991CA960DFB3DC3DBDFB4B3D8F72EEF0911FD858764BB51A4C1FAA151CD4092C3BADA8AE3CD42492C240K" TargetMode="External"/><Relationship Id="rId101" Type="http://schemas.openxmlformats.org/officeDocument/2006/relationships/hyperlink" Target="consultantplus://offline/ref=FA4DE78737A9636AF6991CA960DFB3DC3DBDFB4B3D8F72EEF0911FD858764BB51A4C1FAA151CD4092C3BADA8AE3CD42492C240K" TargetMode="External"/><Relationship Id="rId122" Type="http://schemas.openxmlformats.org/officeDocument/2006/relationships/hyperlink" Target="consultantplus://offline/ref=FA4DE78737A9636AF6991CA960DFB3DC3DBDFB4B3D8F72EEF0911FD858764BB51A4C1FAA151CD4092C3BADA8AE3CD42492C240K" TargetMode="External"/><Relationship Id="rId143" Type="http://schemas.openxmlformats.org/officeDocument/2006/relationships/hyperlink" Target="consultantplus://offline/ref=DA23C0E6A8745B272707587F56281E980A60CC4E5BEF8DE9EE55AD1EB15462D9D726837C80DF80A2843E7ACF8DAF6AA685D140K" TargetMode="External"/><Relationship Id="rId148" Type="http://schemas.openxmlformats.org/officeDocument/2006/relationships/hyperlink" Target="consultantplus://offline/ref=DA23C0E6A8745B272707587F56281E980A60CC4E5BEF8DE9EE55AD1EB15462D9D726837C80DF80A2843E7ACF8DAF6AA685D140K" TargetMode="External"/><Relationship Id="rId164" Type="http://schemas.openxmlformats.org/officeDocument/2006/relationships/hyperlink" Target="consultantplus://offline/ref=DA23C0E6A8745B272707587F56281E980A60CC4E5BEF8DE9EE55AD1EB15462D9D726837C80DF80A2843E7ACF8DAF6AA685D140K" TargetMode="External"/><Relationship Id="rId169" Type="http://schemas.openxmlformats.org/officeDocument/2006/relationships/hyperlink" Target="consultantplus://offline/ref=DA23C0E6A8745B272707587F56281E980A60CC4E5BEF8DE9EE55AD1EB15462D9D726837C80DF80A2843E7ACF8DAF6AA685D140K" TargetMode="External"/><Relationship Id="rId185" Type="http://schemas.openxmlformats.org/officeDocument/2006/relationships/hyperlink" Target="consultantplus://offline/ref=DA23C0E6A8745B272707587F56281E980A60CC4E5BEF8DE9EE55AD1EB15462D9D726837C80DF80A2843E7ACF8DAF6AA685D140K" TargetMode="External"/><Relationship Id="rId4" Type="http://schemas.openxmlformats.org/officeDocument/2006/relationships/webSettings" Target="webSettings.xml"/><Relationship Id="rId9" Type="http://schemas.openxmlformats.org/officeDocument/2006/relationships/hyperlink" Target="consultantplus://offline/ref=FA4DE78737A9636AF6991CA960DFB3DC3DBDFB4B3D8F72ECF1951FD858764BB51A4C1FAA071C8C052C32B3A8AA298275D77CAF1DAF6FED335DACBDE0C642K" TargetMode="External"/><Relationship Id="rId180" Type="http://schemas.openxmlformats.org/officeDocument/2006/relationships/hyperlink" Target="consultantplus://offline/ref=DA23C0E6A8745B272707587F56281E980A60CC4E5BEF8DE9EE55AD1EB15462D9D726837C80DF80A2843E7ACF8DAF6AA685D140K" TargetMode="External"/><Relationship Id="rId210" Type="http://schemas.openxmlformats.org/officeDocument/2006/relationships/hyperlink" Target="consultantplus://offline/ref=DA23C0E6A8745B272707587F56281E980A60CC4E5BEF8DE9EE55AD1EB15462D9D726837C80DF80A2843E7ACF8DAF6AA685D140K" TargetMode="External"/><Relationship Id="rId215" Type="http://schemas.openxmlformats.org/officeDocument/2006/relationships/theme" Target="theme/theme1.xml"/><Relationship Id="rId26" Type="http://schemas.openxmlformats.org/officeDocument/2006/relationships/hyperlink" Target="consultantplus://offline/ref=FA4DE78737A9636AF6991CA960DFB3DC3DBDFB4B3D8F72ECF1951FD858764BB51A4C1FAA071C8C052C32B3A8A6298275D77CAF1DAF6FED335DACBDE0C642K" TargetMode="External"/><Relationship Id="rId47" Type="http://schemas.openxmlformats.org/officeDocument/2006/relationships/hyperlink" Target="consultantplus://offline/ref=FA4DE78737A9636AF6991CA960DFB3DC3DBDFB4B3D8278EBF4951FD858764BB51A4C1FAA071C8C052C32B3A9A8298275D77CAF1DAF6FED335DACBDE0C642K" TargetMode="External"/><Relationship Id="rId68" Type="http://schemas.openxmlformats.org/officeDocument/2006/relationships/hyperlink" Target="consultantplus://offline/ref=FA4DE78737A9636AF6991CA960DFB3DC3DBDFB4B3D8F72EEF0911FD858764BB51A4C1FAA151CD4092C3BADA8AE3CD42492C240K" TargetMode="External"/><Relationship Id="rId89" Type="http://schemas.openxmlformats.org/officeDocument/2006/relationships/hyperlink" Target="consultantplus://offline/ref=FA4DE78737A9636AF6991CA960DFB3DC3DBDFB4B3D8F72EEF0911FD858764BB51A4C1FAA151CD4092C3BADA8AE3CD42492C240K" TargetMode="External"/><Relationship Id="rId112" Type="http://schemas.openxmlformats.org/officeDocument/2006/relationships/hyperlink" Target="consultantplus://offline/ref=FA4DE78737A9636AF6991CA960DFB3DC3DBDFB4B3D8278EBF4951FD858764BB51A4C1FAA071C8C052C32BBA1A6298275D77CAF1DAF6FED335DACBDE0C642K" TargetMode="External"/><Relationship Id="rId133" Type="http://schemas.openxmlformats.org/officeDocument/2006/relationships/hyperlink" Target="consultantplus://offline/ref=FA4DE78737A9636AF6991CA960DFB3DC3DBDFB4B3D8F72EEF0911FD858764BB51A4C1FAA151CD4092C3BADA8AE3CD42492C240K" TargetMode="External"/><Relationship Id="rId154" Type="http://schemas.openxmlformats.org/officeDocument/2006/relationships/hyperlink" Target="consultantplus://offline/ref=DA23C0E6A8745B272707587F56281E980A60CC4E5BEF8DE9EE55AD1EB15462D9D726837C80DF80A2843E7ACF8DAF6AA685D140K" TargetMode="External"/><Relationship Id="rId175" Type="http://schemas.openxmlformats.org/officeDocument/2006/relationships/hyperlink" Target="consultantplus://offline/ref=DA23C0E6A8745B2727074672404449970E629A445AE685BAB204AB49EE04648C97668529D19BD5AB803C309EC8E465A68D074DBBBB4B439ADB47K" TargetMode="External"/><Relationship Id="rId196" Type="http://schemas.openxmlformats.org/officeDocument/2006/relationships/hyperlink" Target="consultantplus://offline/ref=DA23C0E6A8745B272707587F56281E980A60CC4E5BEF8DE9EE55AD1EB15462D9D726837C80DF80A2843E7ACF8DAF6AA685D140K" TargetMode="External"/><Relationship Id="rId200" Type="http://schemas.openxmlformats.org/officeDocument/2006/relationships/hyperlink" Target="consultantplus://offline/ref=DA23C0E6A8745B272707587F56281E980A60CC4E5BEF8DE9EE55AD1EB15462D9D726837C80DF80A2843E7ACF8DAF6AA685D140K" TargetMode="External"/><Relationship Id="rId16" Type="http://schemas.openxmlformats.org/officeDocument/2006/relationships/hyperlink" Target="consultantplus://offline/ref=FA4DE78737A9636AF69902A476B3E4D339BEAC4F3C807ABDACC0198F07264DE05A0C19FF445881052439E7F9EB77DB249A37A21CB873ED33C44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59693</Words>
  <Characters>340256</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И.Н.</dc:creator>
  <cp:lastModifiedBy>Zelenskii</cp:lastModifiedBy>
  <cp:revision>3</cp:revision>
  <cp:lastPrinted>2019-01-22T12:13:00Z</cp:lastPrinted>
  <dcterms:created xsi:type="dcterms:W3CDTF">2019-01-09T10:56:00Z</dcterms:created>
  <dcterms:modified xsi:type="dcterms:W3CDTF">2019-05-31T07:54:00Z</dcterms:modified>
</cp:coreProperties>
</file>