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1"/>
        <w:tblW w:w="21204" w:type="dxa"/>
        <w:tblLayout w:type="fixed"/>
        <w:tblLook w:val="04A0" w:firstRow="1" w:lastRow="0" w:firstColumn="1" w:lastColumn="0" w:noHBand="0" w:noVBand="1"/>
      </w:tblPr>
      <w:tblGrid>
        <w:gridCol w:w="3828"/>
        <w:gridCol w:w="1667"/>
        <w:gridCol w:w="4333"/>
        <w:gridCol w:w="3792"/>
        <w:gridCol w:w="3792"/>
        <w:gridCol w:w="3792"/>
      </w:tblGrid>
      <w:tr w:rsidR="00E37C92" w:rsidRPr="00E37C92" w:rsidTr="00353260">
        <w:tc>
          <w:tcPr>
            <w:tcW w:w="3828" w:type="dxa"/>
          </w:tcPr>
          <w:p w:rsidR="00E37C92" w:rsidRPr="00E37C92" w:rsidRDefault="00E37C92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E37C92" w:rsidRPr="00E37C92" w:rsidRDefault="00E37C92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E37C92" w:rsidRPr="00E37C92" w:rsidRDefault="00E37C92" w:rsidP="000557FF">
            <w:pPr>
              <w:keepNext/>
              <w:spacing w:after="0" w:line="240" w:lineRule="auto"/>
              <w:ind w:hanging="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E37C92" w:rsidRPr="00E37C92" w:rsidRDefault="00FE4581" w:rsidP="000557FF">
            <w:pPr>
              <w:keepNext/>
              <w:spacing w:after="0" w:line="240" w:lineRule="auto"/>
              <w:ind w:left="-108" w:right="-27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Д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0557FF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 бюджетного учреждения 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Ханты-Мансийского автономного округа – Югры «Нефтеюганский комплексный центр социального обслуживания населения»</w:t>
            </w:r>
          </w:p>
          <w:p w:rsidR="00E37C92" w:rsidRPr="00E37C92" w:rsidRDefault="00E37C92" w:rsidP="00E37C92">
            <w:pPr>
              <w:keepNext/>
              <w:spacing w:after="12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________________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В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.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Н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Олексин</w:t>
            </w:r>
          </w:p>
          <w:p w:rsidR="00E37C92" w:rsidRPr="00E37C92" w:rsidRDefault="00E37C92" w:rsidP="00FE458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«_</w:t>
            </w:r>
            <w:r w:rsidR="00BD1628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___»_____</w:t>
            </w:r>
            <w:r w:rsidR="00BD1628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_________201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9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г.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8054A" w:rsidRPr="0098054A" w:rsidRDefault="0098054A" w:rsidP="0098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4A" w:rsidRPr="0098054A" w:rsidRDefault="0098054A" w:rsidP="0060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054A" w:rsidRPr="0098054A" w:rsidRDefault="0098054A" w:rsidP="00980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социально-реабилитационном отделении</w:t>
      </w:r>
    </w:p>
    <w:p w:rsidR="00EC62BE" w:rsidRDefault="0098054A" w:rsidP="00EC6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граждан пожилого возраста и инвалидов</w:t>
      </w:r>
      <w:r w:rsidR="00EC62BE" w:rsidRPr="00E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950" w:rsidRDefault="00EC62BE" w:rsidP="00EC6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учреждения </w:t>
      </w:r>
    </w:p>
    <w:p w:rsidR="00EC62BE" w:rsidRDefault="00EC62BE" w:rsidP="00EC6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C62BE" w:rsidRPr="0098054A" w:rsidRDefault="00EC62BE" w:rsidP="00A0369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Нефтеюганский к</w:t>
      </w:r>
      <w:r w:rsidRPr="00C0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омплексный центр социального обслуживания населения»</w:t>
      </w:r>
    </w:p>
    <w:p w:rsidR="0098054A" w:rsidRDefault="0098054A" w:rsidP="0098054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8054A" w:rsidRDefault="0098054A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реабилитационное отделение для граждан пожилого возраста и инвалидов (далее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тделение) является структурным подразделением 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- Югры «</w:t>
      </w:r>
      <w:r w:rsidR="00BE5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 к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 центр социального обслуживания населения» (далее - </w:t>
      </w:r>
      <w:r w:rsidR="00777D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чреждение).</w:t>
      </w:r>
    </w:p>
    <w:p w:rsidR="00DB3256" w:rsidRDefault="00DB3256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предназначено для  оказания услуг социально - психологического,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 заключением и (или)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реабилитации или  абилитации инвалида (ИПРА), выданной органами медико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 (МСЭК), проведения оздоровительных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 с гражданами пожилого возраста и 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(далее-получатели социальных услуг).</w:t>
      </w:r>
    </w:p>
    <w:p w:rsidR="004D19F1" w:rsidRPr="00DB3256" w:rsidRDefault="004D19F1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осуществляет свою деятельность под непосредственным руководством заведующего отделением и подчиняется директору </w:t>
      </w:r>
      <w:r w:rsidR="00777D0E"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(в его отсутствие заместителю директора).</w:t>
      </w:r>
    </w:p>
    <w:p w:rsidR="00B83096" w:rsidRDefault="00B83096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рассчитано на 35 мест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</w:t>
      </w:r>
      <w:r w:rsidR="00064B05" w:rsidRP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5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инвалидов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54A" w:rsidRDefault="00605919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F62328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входит</w:t>
      </w:r>
      <w:r w:rsidR="00C95A87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реабилитации инвалидов молодого возраста </w:t>
      </w:r>
      <w:r w:rsidR="00F62328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 реабилитации</w:t>
      </w:r>
      <w:r w:rsidR="00BB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психическими расстройствами 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молодого возраста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14" w:rsidRPr="002F3108" w:rsidRDefault="0098054A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своей деятельности руководствуется:</w:t>
      </w:r>
    </w:p>
    <w:p w:rsidR="0098054A" w:rsidRPr="00B83096" w:rsidRDefault="0098054A" w:rsidP="00214CF6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Федерации; </w:t>
      </w:r>
      <w:r w:rsidR="00BB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профессиональными стандартами Минтруда и социальной защиты Российской Федерации, национальными ст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андартами Российской Федерации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социального обслуживания населения (ГОСТами), нормативными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округа–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приказами,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распоряжениями и методическими письмами </w:t>
      </w:r>
      <w:r w:rsidR="006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социального развития Ханты-Мансийского автономного округа-Югры; приказами, поручениями и методическими письмами Управления социальной защиты населения по г.Нефтеюганску и Нефтеюганскому району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19F" w:rsidRDefault="0098054A" w:rsidP="004E219F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  <w:r w:rsid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директора Учреждения, правилами внутреннего трудового распорядка, положением об охране труда, правилами противопожарной безопасности, кодексом этики и служебного поведения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54A" w:rsidRDefault="00C060D9" w:rsidP="008B15DB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</w:t>
      </w:r>
      <w:r w:rsidR="0098054A" w:rsidRP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F6"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(СМК)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FD" w:rsidRDefault="004E219F" w:rsidP="00D742C2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кадровый состав Отделения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сектора</w:t>
      </w:r>
      <w:r w:rsidR="00D742C2" w:rsidRP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2C2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инвалидов молодого возраста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2C2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742C2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D742C2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психическими расстройствами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Сектор) укомплектованы</w:t>
      </w:r>
      <w:r w:rsidR="00D742C2" w:rsidRP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штатным расписанием: заведующий отделением – 1 штатная единица; спе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 по социальной работе – 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2C2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психолог – </w:t>
      </w:r>
      <w:r w:rsidR="00D742C2" w:rsidRP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штатная единица; 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 –</w:t>
      </w:r>
      <w:r w:rsidR="00D742C2" w:rsidRP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штатная единица;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реабилитации инвалидов 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штатная единица; </w:t>
      </w:r>
      <w:r w:rsidR="00D742C2" w:rsidRPr="0092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труд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терапии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742C2" w:rsidRPr="00921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штатная единица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социальный работник </w:t>
      </w:r>
      <w:r w:rsidR="00D742C2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2C2" w:rsidRPr="0092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штатные единицы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CB" w:rsidRDefault="003E36CB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оборудуется в соответствии с требованиями правил по устройству, эксплуатации, противопожарной безопасности и имеет следующие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 физкультур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(ЛФК),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оккупациональной терапии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беденная зона (фито чай)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для проведения культурно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трудовой терапи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для проведения групповых занятий,  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психолога 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проведения диагностики, индивидуального, группового консультирования)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для проведения развивающих и обучающих занятий</w:t>
      </w:r>
      <w:r w:rsidR="00B52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30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Отделения строится на основе Программы развития Учреждения, перспективного, годового, квартального, </w:t>
      </w:r>
      <w:r w:rsidR="003E36CB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планов работы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28" w:rsidRPr="00135FA6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должностным лицом за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документацией, инфраструктурой, производственной средой в рамках деятельности Отделения</w:t>
      </w:r>
      <w:r w:rsidR="00852B8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заведующий 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тделением, на время отсутствия -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выполняющий его обязанности</w:t>
      </w:r>
      <w:r w:rsidR="00BD1628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88B" w:rsidRPr="00A41CAB" w:rsidRDefault="0069388B" w:rsidP="00A41CAB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</w:t>
      </w:r>
      <w:r w:rsidR="00777D0E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 предоставляются 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социального обслуживания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граждан, включая организацию их питания, отдыха, поддержание активного образа жизни, участия в </w:t>
      </w:r>
      <w:r w:rsidR="005B4F1B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посильной трудовой деятельности.</w:t>
      </w:r>
    </w:p>
    <w:p w:rsidR="00EC729D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социальном обслуживании, 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 для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="00EC729D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полустационарной форме социального обслуживания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доступном для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с учетом нарушенных функций организма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1B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социальных услуг в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индивидуальная программа предоставления социальных услуг (далее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ИППСУ)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социальной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Нефтеюганскому району,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форма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обслуживания, виды, объем, периодичность, условия, сроки предоставления социальных услуг,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социальному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сопровождению.</w:t>
      </w:r>
    </w:p>
    <w:p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течение суток с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зачисление 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обслуживание на основании </w:t>
      </w:r>
      <w:r w:rsidR="00A6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 установленной форме,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директора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договора, заключенного с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законным представителем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Существенными условиями договора о предоставлении социальных услуг являются положения, определенные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случае, если услуги предоставляются за плату или частичную плату.</w:t>
      </w:r>
    </w:p>
    <w:p w:rsidR="00734B0F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оказывает социальные услуги бесплатно и на условиях частичной и полной оплаты в соответствии с прейскурантом тарифов на гарантированные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5B4F1B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 в полустационарной форме социального обслуживания граждан определяется с учетом их индивидуальных потребностей, в том числе мероприятий социальной реабилитации, предусмотренных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1B" w:rsidRDefault="00A41CAB" w:rsidP="00A635B6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отказаться от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F1B" w:rsidRPr="00647BC2" w:rsidRDefault="005B4F1B" w:rsidP="00A635B6">
      <w:pPr>
        <w:tabs>
          <w:tab w:val="left" w:pos="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Задачи</w:t>
      </w:r>
    </w:p>
    <w:p w:rsidR="005B4F1B" w:rsidRDefault="005B4F1B" w:rsidP="005B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C0CB2" w:rsidRPr="006C0CB2" w:rsidRDefault="005B4F1B" w:rsidP="006C0CB2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и 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социальных услуг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социально-бытовых, социально-психологических, социально-педагогических, социально-трудовых, социально-правовых, услуг</w:t>
      </w:r>
      <w:r w:rsidR="006C0CB2" w:rsidRPr="006C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CB2" w:rsidRP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A40" w:rsidRDefault="006C0CB2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самореализации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важных потребностей путем укрепления их здоровья, повышения физической активности</w:t>
      </w:r>
      <w:r w:rsidR="009E54D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нормализации психологического статуса;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A40" w:rsidRPr="00540A40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системы менеджмента качества (далее - СМК), изложенных в Руководстве по качеству, Политике и целях в области качества;</w:t>
      </w:r>
    </w:p>
    <w:p w:rsidR="005B4F1B" w:rsidRDefault="005B4F1B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стандартов Учреждения по СМК;</w:t>
      </w:r>
    </w:p>
    <w:p w:rsidR="00540A40" w:rsidRDefault="009E54D7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социально-реабилитационной работы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обобщение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передовых видов и форм социального обслуживания населения;</w:t>
      </w:r>
    </w:p>
    <w:p w:rsidR="00540A40" w:rsidRPr="00BE4F7D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по вопросам оказания социально-бытовых услуг и консультативной помощи, нормативно-правовым актам, обеспечивающим социальную поддержку гражданам; </w:t>
      </w:r>
    </w:p>
    <w:p w:rsidR="005B4F1B" w:rsidRPr="00647BC2" w:rsidRDefault="00F71614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профессионального уровня</w:t>
      </w:r>
      <w:r w:rsidR="00906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ресурсов роста профессионального мастерства, уровня профессиональной культуры и теоретической подготовки сотрудников Отделения. </w:t>
      </w:r>
    </w:p>
    <w:p w:rsidR="005B4F1B" w:rsidRPr="0052552A" w:rsidRDefault="005B4F1B" w:rsidP="005B4F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ED0" w:rsidRPr="00E74ED0" w:rsidRDefault="00E74ED0" w:rsidP="00E74ED0">
      <w:pPr>
        <w:spacing w:after="12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Функции</w:t>
      </w:r>
    </w:p>
    <w:p w:rsidR="00E74ED0" w:rsidRDefault="00E74ED0" w:rsidP="00E7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Отделение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осуществляет следующие функции:</w:t>
      </w:r>
    </w:p>
    <w:p w:rsidR="00E74ED0" w:rsidRPr="00D57D59" w:rsidRDefault="00D57D59" w:rsidP="00D57D59">
      <w:pPr>
        <w:pStyle w:val="a3"/>
        <w:numPr>
          <w:ilvl w:val="1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методическую:</w:t>
      </w:r>
    </w:p>
    <w:p w:rsidR="00B566D4" w:rsidRPr="00BE4F7D" w:rsidRDefault="003A2DC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D4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прием граждан, прием и оформление документов на предоставление социальных услуг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614" w:rsidRPr="00BE4F7D" w:rsidRDefault="00F71614" w:rsidP="00F7161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материально-бытовое обследование граждан на индивидуальную оценку нуждаемости в оказании социальных услуг и социальной поддержки и формы их предоставления;</w:t>
      </w:r>
    </w:p>
    <w:p w:rsidR="00E74ED0" w:rsidRDefault="0011300D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бесплатно в доступной форме информац</w:t>
      </w:r>
      <w:proofErr w:type="gramStart"/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правах и обязанностях, видах социальных услуг, сроках, порядке и условиях их предоставления, тарифах на эти услуги и их стоимости, о возможности получения услуг бесплатно;</w:t>
      </w:r>
    </w:p>
    <w:p w:rsidR="00E74ED0" w:rsidRDefault="00E74ED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и формировании необходимого пакета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Отделении;</w:t>
      </w:r>
    </w:p>
    <w:p w:rsidR="00DC68FC" w:rsidRDefault="00DC68FC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469" w:rsidRDefault="00D22469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74ED0" w:rsidRDefault="00E74ED0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порядка и условий предоставления социальных услуг, а также их оплаты;</w:t>
      </w:r>
    </w:p>
    <w:p w:rsid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направленности с целью улучшения психоэмоционального состояния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олучателя, коррекции его психологического статуса, улучшения межличностных отношений в семье;</w:t>
      </w:r>
    </w:p>
    <w:p w:rsidR="00E74ED0" w:rsidRP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и членам его семьи;</w:t>
      </w:r>
    </w:p>
    <w:p w:rsidR="00E74ED0" w:rsidRDefault="00CF4495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прохождении медико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экспертизы;</w:t>
      </w:r>
    </w:p>
    <w:p w:rsidR="00E74ED0" w:rsidRDefault="00987F2D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CF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олучателю в решении правовых вопросов, защите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прав и интересов; </w:t>
      </w:r>
    </w:p>
    <w:p w:rsidR="00B52810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инвалид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возраста</w:t>
      </w:r>
      <w:r w:rsidR="00DF101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сектора реабилитации инвалидов с психическими 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расстройствами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4E3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оккупациональной терапии по адаптационному обучению, обеспечению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учебными и практическими материалами по пользованию технических средств реабилитации, по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 и самостоятельной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трудовой терапии;</w:t>
      </w:r>
    </w:p>
    <w:p w:rsidR="00E74ED0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</w:t>
      </w:r>
      <w:r w:rsidR="00F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навыков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компьютером;</w:t>
      </w:r>
    </w:p>
    <w:p w:rsidR="00E74ED0" w:rsidRPr="00CF2E52" w:rsidRDefault="008B1284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55E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отдыха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в полустационарной форме социального обслуживания;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клубов,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групп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взаимопомощи, способствующих объединению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 профилактике обстоятельств, обуславливающих нуждаемость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обслуживании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проведении мероприятий различной направленности муниципального, окружного и областного значения</w:t>
      </w:r>
      <w:r w:rsidR="00B943DE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социального обслуживания населения; создание и обновление фонда методической документации, пособий, разработок (стандарты, описатели технологических процессов, карты, алгоритмы, буклеты, памятки и другие информационные и видеоматериалы); оформл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Отделения;</w:t>
      </w:r>
    </w:p>
    <w:p w:rsidR="00E74ED0" w:rsidRPr="00CF2E52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учебных занятий на факультетах по программе образования граждан </w:t>
      </w:r>
      <w:r w:rsidR="001C1DF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поколения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 третьего возраста»;</w:t>
      </w:r>
    </w:p>
    <w:p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систематического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обобщение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сотрудников Учреждения;</w:t>
      </w:r>
    </w:p>
    <w:p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смотров и конкурсов, семинаров, мастер-классов и других методических мероприятий, способствующих распространению эффективного опыта работы и росту профессионального мастерства сотрудников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Отделения;</w:t>
      </w:r>
    </w:p>
    <w:p w:rsidR="00E74ED0" w:rsidRDefault="001D2928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обслуживания;</w:t>
      </w:r>
    </w:p>
    <w:p w:rsidR="00E941DE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проводимых в рамках федеральных, региональных и городских социальных программ;</w:t>
      </w:r>
    </w:p>
    <w:p w:rsidR="007C3613" w:rsidRPr="001D2928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13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выявлению несоответствия СМК и выработке результативных корректирующих действий:</w:t>
      </w:r>
    </w:p>
    <w:p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Политикой, целями и обязательствами в области качества;</w:t>
      </w:r>
    </w:p>
    <w:p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документацией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и изменениями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ней;</w:t>
      </w:r>
    </w:p>
    <w:p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выполнение сотрудниками Отделения порученных им работ;</w:t>
      </w:r>
    </w:p>
    <w:p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индивидуальной учетно-отчетной документации сотрудниками Отделения; </w:t>
      </w:r>
    </w:p>
    <w:p w:rsidR="00E74ED0" w:rsidRPr="007C3613" w:rsidRDefault="00E941DE" w:rsidP="00B566D4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культурно-развлекательных,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оздоровительных, образовательных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мероприятий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BE4F7D" w:rsidRDefault="001D2928" w:rsidP="00BE4F7D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экстремальных ситуациях эвакуации сотрудников и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 экстренных служб (милиции, скорой помощи, пожарной команды);</w:t>
      </w:r>
    </w:p>
    <w:p w:rsidR="00E74ED0" w:rsidRPr="00BD1628" w:rsidRDefault="00E74ED0" w:rsidP="00C528AE">
      <w:pPr>
        <w:pStyle w:val="a3"/>
        <w:numPr>
          <w:ilvl w:val="1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отчетно-статистическую:</w:t>
      </w:r>
    </w:p>
    <w:p w:rsidR="00E74ED0" w:rsidRPr="00CF2E52" w:rsidRDefault="00E74ED0" w:rsidP="001D2928">
      <w:pPr>
        <w:pStyle w:val="a3"/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и ежеквартальное формирование учетно-отчетной информации о деятельности Отделения;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социальных услуг, оказываемых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отчетной документации в соответствии с утвержденной формой и установленным порядком;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электронной базы данных о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олучателях и оказанных социальных услугах путем внесения информации в программу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 программное обеспечение, 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</w:t>
      </w:r>
      <w:r w:rsidR="00CF4495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CF4495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документации, материалов, относящихся к работе Отделения, представителю Руководства по качеству для анализа системы менеджмента качества со стороны руководства Учреждения;</w:t>
      </w:r>
    </w:p>
    <w:p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качества предоставления социальных услуг;</w:t>
      </w:r>
    </w:p>
    <w:p w:rsidR="00064C6D" w:rsidRPr="00BE4F7D" w:rsidRDefault="00064C6D" w:rsidP="00064C6D">
      <w:pPr>
        <w:pStyle w:val="a3"/>
        <w:numPr>
          <w:ilvl w:val="1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информационно-просветительскую: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и информирует население о социальных услугах, предоставляемых отделениями учреждения;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информационные материалы о деятельности отделения, проводит разъяснительную работу среди населения по вопросам, входящим в компетенцию отделения;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Департамента социального развития Ханты – Мансийского автономного округа – Югры от 22.12.2015 года № 920-р «Об организации работы», в целях совершенствования социального обслуживания инвалидов, детей-инвалидов </w:t>
      </w:r>
      <w:proofErr w:type="gramStart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 организует работу с  индивидуальными программами реабилитации и абилитации инвалида и ребенка инвалида (далее - ИПРА) в соответствии с административным регламентом;</w:t>
      </w:r>
    </w:p>
    <w:p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Ханты-Мансийского автономного округа – Югры от 07.11.2006 № 115-оз «О мерах социальной поддержки отдельных категорий граждан </w:t>
      </w:r>
      <w:proofErr w:type="gramStart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 постановления Правительства Ханты-Мансийского автономного округа – Югры от 07.04.2016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 организует работу по выдаче сертификатов на  приобретение технических средств реабилитации отдельным категориям инвалидов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ED0" w:rsidRPr="00BE4F7D" w:rsidRDefault="00064C6D" w:rsidP="00CF44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F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-аналитическую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C6D" w:rsidRPr="00BE4F7D" w:rsidRDefault="00D92A92" w:rsidP="00064C6D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эффективности предоставления социальных услуг </w:t>
      </w:r>
      <w:r w:rsidR="002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тделением. </w:t>
      </w:r>
    </w:p>
    <w:p w:rsidR="00064C6D" w:rsidRDefault="00064C6D" w:rsidP="00064C6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059" w:rsidRPr="00EF2E14" w:rsidRDefault="00EF2E14" w:rsidP="007D2059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Взаимодействие с другими подразделениями</w:t>
      </w:r>
    </w:p>
    <w:p w:rsidR="00EF2E14" w:rsidRPr="00EF2E14" w:rsidRDefault="00EF2E14" w:rsidP="00EF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C8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ектор)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во взаимодействии с другими отделениями Учреждения:</w:t>
      </w:r>
    </w:p>
    <w:p w:rsidR="00CF2E52" w:rsidRDefault="00540A40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совместном планировании и разработке процессов, необходимых для осуществления деятельности Учреждения в  соответствии с требованиями СМК;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деятельность по подготовке и представлению отчетной документации о деятельности Учреждения в соответствии с утвержденной формой и установленным порядком;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процесс доведения и обмена информацией, участвуя в совещаниях, собраниях, собеседованиях, заседаниях Методического совета, учебных мероприятиях (семинарах, конференциях, практических и теоретических занятиях);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разработках инновационных программ, организационно-распорядительных документов, средств наглядной агитации и пропаганды, в проведении общественно-культурных мероприятий;</w:t>
      </w:r>
    </w:p>
    <w:p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прогнозировании и планировании подготовки, переподготовки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квалификации персонала;</w:t>
      </w:r>
    </w:p>
    <w:p w:rsidR="00EF2E14" w:rsidRP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A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 планово-отчетной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14" w:rsidRPr="00EF2E14" w:rsidRDefault="00EF2E14" w:rsidP="00EF2E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Права</w:t>
      </w:r>
    </w:p>
    <w:p w:rsidR="00EF2E14" w:rsidRPr="00EF2E14" w:rsidRDefault="00EF2E14" w:rsidP="00EF2E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C8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ектор)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основных функций в пределах своей компетенции имеет право: </w:t>
      </w:r>
    </w:p>
    <w:p w:rsidR="00EF2E14" w:rsidRPr="0085233D" w:rsidRDefault="0085233D" w:rsidP="0085233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установленном порядке от структурных подразделений (отделений) Учреждения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материалы, </w:t>
      </w:r>
      <w:r w:rsidR="00CF2E52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своих функций;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осуществлять информационное взаимодействие с организациями по вопросам социального обслуживания;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решения, носящие организационный или рекомендательный характер, в зависимости от цели назначения, и проверять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их исполнение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информацию (сведения, документы) необходимые для выполнения своих обязательств по договору;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предоставлении социальной услуги в случае нарушения им условий договора о предоставлении социальных услуг, заключенного с ним или с его законным представителем;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соблюдение правил внутреннего распорядка Учреждения;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 по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желанию, выраженному в письменной или электронной форме, дополнительные услуги за плату;</w:t>
      </w:r>
    </w:p>
    <w:p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 изменить размер оплаты социальных услуг в случае изменения среднедушевого дохода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 (или) предельной величины среднедушевого дохода, установленного Правительством Ханты-Мансийского автономного округа-Югры;</w:t>
      </w:r>
    </w:p>
    <w:p w:rsidR="00EF2E14" w:rsidRPr="00EF2E14" w:rsidRDefault="0085233D" w:rsidP="00EF2E14">
      <w:pPr>
        <w:numPr>
          <w:ilvl w:val="1"/>
          <w:numId w:val="2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Учреждения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его отсутствие заместителю директора)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F2E14" w:rsidRDefault="00EF2E14" w:rsidP="00EF2E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Ответственность</w:t>
      </w:r>
    </w:p>
    <w:p w:rsidR="002C04C3" w:rsidRDefault="002C04C3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аведующий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тделением,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Сектора)</w:t>
      </w:r>
      <w:r w:rsidRPr="002C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несут </w:t>
      </w:r>
      <w:r w:rsidR="00AD1BDD" w:rsidRP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и материальную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1BDD" w:rsidRPr="00AD1BDD" w:rsidRDefault="002C04C3" w:rsidP="00AD1BDD">
      <w:pPr>
        <w:pStyle w:val="a3"/>
        <w:numPr>
          <w:ilvl w:val="1"/>
          <w:numId w:val="28"/>
        </w:numPr>
        <w:tabs>
          <w:tab w:val="clear" w:pos="360"/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качество и своевременность исполнения своих должностных обязанностей;</w:t>
      </w:r>
    </w:p>
    <w:p w:rsidR="00AD1BDD" w:rsidRPr="00AD1BDD" w:rsidRDefault="00AD1BDD" w:rsidP="00AD1BDD">
      <w:pPr>
        <w:pStyle w:val="a3"/>
        <w:numPr>
          <w:ilvl w:val="1"/>
          <w:numId w:val="28"/>
        </w:numPr>
        <w:tabs>
          <w:tab w:val="clear" w:pos="360"/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неразглашение конфиденциальной информации, полученной о Получателе или его законном представителе;</w:t>
      </w:r>
    </w:p>
    <w:p w:rsidR="00AD1BDD" w:rsidRPr="0036101A" w:rsidRDefault="00AD1BDD" w:rsidP="00AD1BDD">
      <w:pPr>
        <w:pStyle w:val="a3"/>
        <w:numPr>
          <w:ilvl w:val="1"/>
          <w:numId w:val="28"/>
        </w:numPr>
        <w:tabs>
          <w:tab w:val="clear" w:pos="360"/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информации, предоставляемой в вышестоящие органы,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4C3" w:rsidRPr="0036101A" w:rsidRDefault="002C04C3" w:rsidP="0036101A">
      <w:pPr>
        <w:pStyle w:val="a3"/>
        <w:numPr>
          <w:ilvl w:val="1"/>
          <w:numId w:val="28"/>
        </w:numPr>
        <w:tabs>
          <w:tab w:val="clear" w:pos="360"/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причинение материального ущерба, в пределах, определенных  действующим трудовым и гражданским законодательством Российской Федерации;</w:t>
      </w:r>
    </w:p>
    <w:p w:rsidR="0036101A" w:rsidRDefault="0036101A" w:rsidP="00AD1BDD">
      <w:pPr>
        <w:widowControl w:val="0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01A" w:rsidRDefault="0036101A" w:rsidP="00AD1BDD">
      <w:pPr>
        <w:widowControl w:val="0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01A" w:rsidRDefault="0036101A" w:rsidP="00AD1BDD">
      <w:pPr>
        <w:widowControl w:val="0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726" w:rsidRPr="00AD1BDD" w:rsidRDefault="0036101A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6.5 </w:t>
      </w:r>
      <w:r w:rsidR="00AB2726"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Отделения несут дисциплинарную и материальную ответственность за качество и своевременность выполнения возложенных на них задач, за достоверность предоставляемой ими информации, за разглашение конфиденциальной информации, полученной о получателе социальных услуг на основании действующего федерального законодательства и законодательства автономного округа, должностных инструкций, устава Учреждения, настоящего Положения.</w:t>
      </w:r>
    </w:p>
    <w:p w:rsidR="00305580" w:rsidRDefault="00305580" w:rsidP="00BE629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14" w:rsidRPr="00EF2E14" w:rsidRDefault="00EF2E14" w:rsidP="00BE629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2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Зайцева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F2E14" w:rsidRPr="00EF2E14" w:rsidRDefault="00EF2E14" w:rsidP="00EF2E14">
      <w:pPr>
        <w:spacing w:after="0" w:line="240" w:lineRule="auto"/>
        <w:ind w:right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личная подпись                  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0F47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01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EF2E14" w:rsidRPr="00EF2E14" w:rsidRDefault="00EF2E14" w:rsidP="00EF2E14">
      <w:pPr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14" w:rsidRPr="00EF2E14" w:rsidRDefault="00EF2E14" w:rsidP="00D00114">
      <w:pPr>
        <w:spacing w:after="0" w:line="240" w:lineRule="auto"/>
        <w:ind w:left="3540" w:right="-1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подразделения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7CB" w:rsidRPr="000F4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Зайцева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2E14" w:rsidRPr="00EF2E14" w:rsidRDefault="00EF2E14" w:rsidP="00FF30A4">
      <w:pPr>
        <w:spacing w:after="0" w:line="240" w:lineRule="auto"/>
        <w:ind w:right="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личная подпись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78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F47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001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52"/>
        <w:gridCol w:w="3531"/>
      </w:tblGrid>
      <w:tr w:rsidR="00F07C50" w:rsidTr="0036101A">
        <w:tc>
          <w:tcPr>
            <w:tcW w:w="3652" w:type="dxa"/>
            <w:shd w:val="clear" w:color="auto" w:fill="auto"/>
          </w:tcPr>
          <w:p w:rsidR="00B50807" w:rsidRDefault="00B50807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50" w:rsidRDefault="00F07C50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52" w:type="dxa"/>
            <w:shd w:val="clear" w:color="auto" w:fill="auto"/>
          </w:tcPr>
          <w:p w:rsidR="00F07C50" w:rsidRDefault="00F07C50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F07C50" w:rsidRDefault="00F07C50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32D" w:rsidTr="0036101A">
        <w:tc>
          <w:tcPr>
            <w:tcW w:w="3652" w:type="dxa"/>
            <w:shd w:val="clear" w:color="auto" w:fill="auto"/>
          </w:tcPr>
          <w:p w:rsidR="000D632D" w:rsidRPr="00EF2E14" w:rsidRDefault="000D632D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shd w:val="clear" w:color="auto" w:fill="auto"/>
          </w:tcPr>
          <w:p w:rsidR="000D632D" w:rsidRDefault="000D632D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0D632D" w:rsidRDefault="000D632D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50" w:rsidTr="0036101A">
        <w:tc>
          <w:tcPr>
            <w:tcW w:w="3652" w:type="dxa"/>
            <w:shd w:val="clear" w:color="auto" w:fill="auto"/>
          </w:tcPr>
          <w:p w:rsidR="00F07C50" w:rsidRPr="00EF2E14" w:rsidRDefault="00F07C50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директора:</w:t>
            </w:r>
          </w:p>
        </w:tc>
        <w:tc>
          <w:tcPr>
            <w:tcW w:w="2652" w:type="dxa"/>
            <w:shd w:val="clear" w:color="auto" w:fill="auto"/>
          </w:tcPr>
          <w:p w:rsidR="00F07C50" w:rsidRDefault="000D632D" w:rsidP="000D632D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  <w:tc>
          <w:tcPr>
            <w:tcW w:w="3531" w:type="dxa"/>
            <w:shd w:val="clear" w:color="auto" w:fill="auto"/>
          </w:tcPr>
          <w:p w:rsidR="00F07C50" w:rsidRPr="000F47CB" w:rsidRDefault="00D00114" w:rsidP="00D001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D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В.В. Ремезова</w:t>
            </w:r>
            <w:r w:rsidR="000D632D" w:rsidRPr="000F4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0D632D" w:rsidTr="0036101A">
        <w:trPr>
          <w:trHeight w:val="980"/>
        </w:trPr>
        <w:tc>
          <w:tcPr>
            <w:tcW w:w="3652" w:type="dxa"/>
            <w:shd w:val="clear" w:color="auto" w:fill="auto"/>
          </w:tcPr>
          <w:p w:rsidR="00A32A3C" w:rsidRDefault="00A32A3C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1AE" w:rsidRDefault="00A32A3C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r w:rsidR="003C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1AE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3C21AE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BAD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кадрам:</w:t>
            </w: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114" w:rsidRDefault="00D00114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Ознакомлены:</w:t>
            </w:r>
            <w:r w:rsidR="00A32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A3C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C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0D632D" w:rsidRPr="00BE629D" w:rsidRDefault="000D632D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652" w:type="dxa"/>
            <w:shd w:val="clear" w:color="auto" w:fill="auto"/>
          </w:tcPr>
          <w:p w:rsidR="000D632D" w:rsidRDefault="000D632D" w:rsidP="000D632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2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3C21AE" w:rsidRDefault="003C21AE" w:rsidP="000D632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Default="003C21AE" w:rsidP="009B2C90">
            <w:pPr>
              <w:ind w:right="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</w:p>
          <w:p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114" w:rsidRDefault="00D00114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114" w:rsidRDefault="00D00114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Default="006E6BAD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             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9B2C90">
            <w:pPr>
              <w:ind w:left="-108"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3C21AE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F7D" w:rsidRPr="003C21AE" w:rsidRDefault="00BE4F7D" w:rsidP="00BE4F7D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0D632D" w:rsidRDefault="000D632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расшифровка подписи</w:t>
            </w:r>
          </w:p>
          <w:p w:rsidR="003C21AE" w:rsidRDefault="003C21AE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1AE" w:rsidRPr="000F47CB" w:rsidRDefault="000F47CB" w:rsidP="000F47CB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Н.В. Васильева </w:t>
            </w:r>
          </w:p>
          <w:p w:rsidR="003C21AE" w:rsidRDefault="003C21AE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BAD" w:rsidRDefault="006E6BAD" w:rsidP="000F47CB">
            <w:pPr>
              <w:ind w:right="-108" w:firstLine="2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="000F47CB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>А.Г.Малахова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3C21AE" w:rsidRDefault="006E6BAD" w:rsidP="000F47CB">
            <w:pPr>
              <w:ind w:left="-67"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0F47CB" w:rsidRDefault="000F47CB" w:rsidP="000F47CB">
            <w:pPr>
              <w:ind w:right="2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0114" w:rsidRDefault="006E6BAD" w:rsidP="000F47CB">
            <w:pPr>
              <w:tabs>
                <w:tab w:val="left" w:pos="500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D00114" w:rsidRDefault="00D00114" w:rsidP="000F47CB">
            <w:pPr>
              <w:tabs>
                <w:tab w:val="left" w:pos="500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BAD" w:rsidRDefault="006E6BAD" w:rsidP="000F47CB">
            <w:pPr>
              <w:tabs>
                <w:tab w:val="left" w:pos="500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015D7A" w:rsidRDefault="00015D7A" w:rsidP="000F47CB">
            <w:pPr>
              <w:ind w:right="1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D00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015D7A" w:rsidRDefault="00015D7A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F47CB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F47CB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9B2C90" w:rsidP="009B2C90">
            <w:pPr>
              <w:tabs>
                <w:tab w:val="left" w:pos="50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</w:p>
          <w:p w:rsidR="00015D7A" w:rsidRDefault="00D00114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9B2C90">
            <w:pPr>
              <w:tabs>
                <w:tab w:val="left" w:pos="500"/>
              </w:tabs>
              <w:ind w:left="-35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15D7A" w:rsidRDefault="00D00114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5D7A" w:rsidRDefault="00015D7A" w:rsidP="009B2C9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  <w:p w:rsidR="00015D7A" w:rsidRDefault="00D00114" w:rsidP="00D001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3C21AE" w:rsidRDefault="003C21AE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36101A" w:rsidP="0036101A">
            <w:pPr>
              <w:ind w:left="500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9B2C90" w:rsidRDefault="0036101A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2C90" w:rsidRDefault="009B2C90" w:rsidP="009B2C9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9B2C90" w:rsidRDefault="0036101A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AE2305">
            <w:pPr>
              <w:ind w:left="21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:rsidR="00AE2305" w:rsidRDefault="0036101A" w:rsidP="003610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E2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AE2305" w:rsidRDefault="00AE2305" w:rsidP="00AE2305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AE2305" w:rsidP="00AE2305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101A" w:rsidRDefault="0036101A" w:rsidP="00AE2305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2305" w:rsidRDefault="0036101A" w:rsidP="00AE2305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  <w:p w:rsidR="00AE2305" w:rsidRDefault="00AE2305" w:rsidP="00AE2305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F7D" w:rsidRDefault="00BE4F7D" w:rsidP="003C21A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32D" w:rsidTr="0036101A">
        <w:trPr>
          <w:trHeight w:val="142"/>
        </w:trPr>
        <w:tc>
          <w:tcPr>
            <w:tcW w:w="3652" w:type="dxa"/>
            <w:shd w:val="clear" w:color="auto" w:fill="auto"/>
          </w:tcPr>
          <w:p w:rsidR="000D632D" w:rsidRPr="00BE629D" w:rsidRDefault="000D632D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shd w:val="clear" w:color="auto" w:fill="auto"/>
          </w:tcPr>
          <w:p w:rsidR="000D632D" w:rsidRPr="00EF2E14" w:rsidRDefault="000D632D" w:rsidP="00AE2305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0D632D" w:rsidRPr="00EF2E14" w:rsidRDefault="000D632D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47CB" w:rsidRPr="000F47CB" w:rsidRDefault="000F47CB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szCs w:val="16"/>
          <w:lang w:eastAsia="ru-RU"/>
        </w:rPr>
        <w:t xml:space="preserve">Приложение </w:t>
      </w:r>
    </w:p>
    <w:p w:rsidR="000F47CB" w:rsidRPr="000F47CB" w:rsidRDefault="000F47CB" w:rsidP="000F47CB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структура</w:t>
      </w:r>
    </w:p>
    <w:p w:rsidR="000F47CB" w:rsidRDefault="000F47CB" w:rsidP="000F4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E2C0A">
        <w:rPr>
          <w:rFonts w:ascii="Times New Roman" w:hAnsi="Times New Roman" w:cs="Times New Roman"/>
          <w:b/>
          <w:sz w:val="28"/>
          <w:szCs w:val="28"/>
        </w:rPr>
        <w:t xml:space="preserve">оциально - </w:t>
      </w:r>
      <w:r>
        <w:rPr>
          <w:rFonts w:ascii="Times New Roman" w:hAnsi="Times New Roman" w:cs="Times New Roman"/>
          <w:b/>
          <w:sz w:val="28"/>
          <w:szCs w:val="28"/>
        </w:rPr>
        <w:t>реабилитационного отделения</w:t>
      </w:r>
    </w:p>
    <w:p w:rsidR="000F47CB" w:rsidRDefault="000F47CB" w:rsidP="000F4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0A">
        <w:rPr>
          <w:rFonts w:ascii="Times New Roman" w:hAnsi="Times New Roman" w:cs="Times New Roman"/>
          <w:b/>
          <w:sz w:val="28"/>
          <w:szCs w:val="28"/>
        </w:rPr>
        <w:t xml:space="preserve"> для граждан пожилого возраста 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35 мест</w:t>
      </w:r>
    </w:p>
    <w:p w:rsidR="000F47CB" w:rsidRPr="000F47CB" w:rsidRDefault="000F47CB" w:rsidP="000F47CB">
      <w:pPr>
        <w:spacing w:after="0"/>
        <w:jc w:val="center"/>
        <w:rPr>
          <w:rFonts w:ascii="Times New Roman" w:hAnsi="Times New Roman" w:cs="Times New Roman"/>
        </w:rPr>
      </w:pPr>
      <w:r w:rsidRPr="000F47CB">
        <w:rPr>
          <w:rFonts w:ascii="Times New Roman" w:hAnsi="Times New Roman" w:cs="Times New Roman"/>
          <w:sz w:val="28"/>
          <w:szCs w:val="28"/>
        </w:rPr>
        <w:t xml:space="preserve">(сектор реабилитации инвалидов молодого возраста - </w:t>
      </w:r>
      <w:r w:rsidR="00423582">
        <w:rPr>
          <w:rFonts w:ascii="Times New Roman" w:hAnsi="Times New Roman" w:cs="Times New Roman"/>
          <w:sz w:val="28"/>
          <w:szCs w:val="28"/>
        </w:rPr>
        <w:t>20</w:t>
      </w:r>
      <w:r w:rsidRPr="000F47CB">
        <w:rPr>
          <w:rFonts w:ascii="Times New Roman" w:hAnsi="Times New Roman" w:cs="Times New Roman"/>
          <w:sz w:val="28"/>
          <w:szCs w:val="28"/>
        </w:rPr>
        <w:t xml:space="preserve"> мест, сектор реабилитации инвалидов с психическими расстройствами - </w:t>
      </w:r>
      <w:r w:rsidR="00423582">
        <w:rPr>
          <w:rFonts w:ascii="Times New Roman" w:hAnsi="Times New Roman" w:cs="Times New Roman"/>
          <w:sz w:val="28"/>
          <w:szCs w:val="28"/>
        </w:rPr>
        <w:t>5</w:t>
      </w:r>
      <w:r w:rsidRPr="000F47CB">
        <w:rPr>
          <w:rFonts w:ascii="Times New Roman" w:hAnsi="Times New Roman" w:cs="Times New Roman"/>
          <w:sz w:val="28"/>
          <w:szCs w:val="28"/>
        </w:rPr>
        <w:t xml:space="preserve"> мест)</w:t>
      </w:r>
    </w:p>
    <w:p w:rsidR="000F47CB" w:rsidRP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8D7285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52.05pt;margin-top:12.95pt;width:382.5pt;height:52.55pt;z-index:251646976">
            <v:textbox>
              <w:txbxContent>
                <w:p w:rsidR="000F47CB" w:rsidRDefault="000F47CB" w:rsidP="000F47CB">
                  <w:pPr>
                    <w:spacing w:after="0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отделением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47CB" w:rsidRPr="00EE2C0A" w:rsidRDefault="000F47CB" w:rsidP="000F47CB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шт. ед.</w:t>
                  </w:r>
                </w:p>
                <w:p w:rsidR="000F47CB" w:rsidRDefault="000F47CB"/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8D7285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flip:x;z-index:251670528" from="318.3pt,9.75pt" to="421.05pt,378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3" style="position:absolute;flip:x;z-index:251649024" from="322.8pt,9.75pt" to="409.8pt,297.4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flip:x;z-index:251669504" from="318.3pt,9.75pt" to="394.05pt,246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7" style="position:absolute;flip:x;z-index:251654144" from="318.3pt,9.75pt" to="358.8pt,116.6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flip:x;z-index:251668480" from="318.3pt,9.75pt" to="376.05pt,184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flip:x;z-index:251650048" from="318.3pt,9.75pt" to="338.55pt,58.5pt">
            <v:stroke endarrow="block"/>
          </v:line>
        </w:pict>
      </w:r>
    </w:p>
    <w:p w:rsidR="00B204AD" w:rsidRPr="00305580" w:rsidRDefault="008D7285" w:rsidP="00D8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75.3pt;margin-top:11.3pt;width:243pt;height:42.75pt;z-index:251653120">
            <v:textbox style="mso-next-textbox:#_x0000_s1050">
              <w:txbxContent>
                <w:p w:rsidR="00D63DE2" w:rsidRDefault="000F47CB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 по социальной работе</w:t>
                  </w:r>
                  <w:r w:rsidR="00D63D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47CB" w:rsidRPr="00D63DE2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63DE2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F47C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</w:t>
                  </w:r>
                  <w:proofErr w:type="spellEnd"/>
                  <w:r w:rsidR="000F47C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F47CB" w:rsidRDefault="000F47CB"/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4AD" w:rsidRDefault="008D7285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53" style="position:absolute;left:0;text-align:left;margin-left:75.3pt;margin-top:8.4pt;width:243pt;height:43.5pt;z-index:251658240">
            <v:textbox style="mso-next-textbox:#_x0000_s1053">
              <w:txbxContent>
                <w:p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3DE2" w:rsidRPr="00D63DE2" w:rsidRDefault="00D63DE2" w:rsidP="00D63D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0F47CB" w:rsidRDefault="000F47CB"/>
              </w:txbxContent>
            </v:textbox>
          </v:rect>
        </w:pict>
      </w: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8D7285" w:rsidP="00B204A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75.3pt;margin-top:7.6pt;width:243pt;height:45.9pt;z-index:251661312">
            <v:textbox style="mso-next-textbox:#_x0000_s1061">
              <w:txbxContent>
                <w:p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Культорганизатор </w:t>
                  </w:r>
                </w:p>
                <w:p w:rsidR="00D63DE2" w:rsidRPr="00D63DE2" w:rsidRDefault="00D63DE2" w:rsidP="00D63D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D63DE2" w:rsidRDefault="00D63DE2"/>
              </w:txbxContent>
            </v:textbox>
          </v:rect>
        </w:pict>
      </w:r>
      <w:r w:rsidR="00B20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Default="008D7285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75.3pt;margin-top:10.1pt;width:243pt;height:58.6pt;z-index:251664384">
            <v:textbox style="mso-next-textbox:#_x0000_s1059">
              <w:txbxContent>
                <w:p w:rsidR="00B204AD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 по реабилитации инвалидов </w:t>
                  </w:r>
                </w:p>
                <w:p w:rsidR="00423582" w:rsidRPr="00423582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:rsidR="00423582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204AD" w:rsidRPr="00D63DE2" w:rsidRDefault="00B204AD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8D7285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75.3pt;margin-top:10.2pt;width:243pt;height:67.6pt;z-index:251666432">
            <v:textbox style="mso-next-textbox:#_x0000_s1060">
              <w:txbxContent>
                <w:p w:rsidR="00B204AD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труд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овой реабилитации  </w:t>
                  </w:r>
                </w:p>
                <w:p w:rsidR="00B204AD" w:rsidRPr="00D63DE2" w:rsidRDefault="00B204AD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8D7285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54" style="position:absolute;margin-left:75.3pt;margin-top:10.45pt;width:243pt;height:48.75pt;flip:y;z-index:251657216">
            <v:textbox style="mso-next-textbox:#_x0000_s1054">
              <w:txbxContent>
                <w:p w:rsidR="00B204AD" w:rsidRDefault="00B204AD" w:rsidP="00D63DE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Социальный работник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204AD" w:rsidRPr="00D63DE2" w:rsidRDefault="00423582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204AD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</w:t>
                  </w:r>
                  <w:proofErr w:type="spellEnd"/>
                  <w:r w:rsidR="00B204AD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204AD" w:rsidRPr="00EE2C0A" w:rsidRDefault="00B204AD" w:rsidP="00B204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10" w:rsidRDefault="00540510" w:rsidP="00D63DE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0510" w:rsidSect="0036101A">
      <w:footerReference w:type="even" r:id="rId9"/>
      <w:footerReference w:type="default" r:id="rId10"/>
      <w:pgSz w:w="11906" w:h="16838"/>
      <w:pgMar w:top="907" w:right="1134" w:bottom="5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85" w:rsidRDefault="008D7285" w:rsidP="00E253CD">
      <w:pPr>
        <w:spacing w:after="0" w:line="240" w:lineRule="auto"/>
      </w:pPr>
      <w:r>
        <w:separator/>
      </w:r>
    </w:p>
  </w:endnote>
  <w:endnote w:type="continuationSeparator" w:id="0">
    <w:p w:rsidR="008D7285" w:rsidRDefault="008D7285" w:rsidP="00E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2A" w:rsidRDefault="0036101A" w:rsidP="0052552A">
    <w:pPr>
      <w:pStyle w:val="a9"/>
      <w:spacing w:line="480" w:lineRule="auto"/>
      <w:jc w:val="right"/>
    </w:pPr>
    <w: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7395"/>
      <w:docPartObj>
        <w:docPartGallery w:val="Page Numbers (Bottom of Page)"/>
        <w:docPartUnique/>
      </w:docPartObj>
    </w:sdtPr>
    <w:sdtContent>
      <w:p w:rsidR="004B7733" w:rsidRDefault="004B77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7">
          <w:rPr>
            <w:noProof/>
          </w:rPr>
          <w:t>9</w:t>
        </w:r>
        <w:r>
          <w:fldChar w:fldCharType="end"/>
        </w:r>
      </w:p>
    </w:sdtContent>
  </w:sdt>
  <w:p w:rsidR="00E253CD" w:rsidRDefault="00E253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85" w:rsidRDefault="008D7285" w:rsidP="00E253CD">
      <w:pPr>
        <w:spacing w:after="0" w:line="240" w:lineRule="auto"/>
      </w:pPr>
      <w:r>
        <w:separator/>
      </w:r>
    </w:p>
  </w:footnote>
  <w:footnote w:type="continuationSeparator" w:id="0">
    <w:p w:rsidR="008D7285" w:rsidRDefault="008D7285" w:rsidP="00E2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7FAE"/>
    <w:multiLevelType w:val="multilevel"/>
    <w:tmpl w:val="FB360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E2D68"/>
    <w:multiLevelType w:val="multilevel"/>
    <w:tmpl w:val="CA18A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1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D7BAE"/>
    <w:multiLevelType w:val="multilevel"/>
    <w:tmpl w:val="100CE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23340"/>
    <w:multiLevelType w:val="hybridMultilevel"/>
    <w:tmpl w:val="C6A8A742"/>
    <w:lvl w:ilvl="0" w:tplc="2392EF0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53DD7"/>
    <w:multiLevelType w:val="hybridMultilevel"/>
    <w:tmpl w:val="49188640"/>
    <w:lvl w:ilvl="0" w:tplc="2392EF08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C7C655D"/>
    <w:multiLevelType w:val="hybridMultilevel"/>
    <w:tmpl w:val="FE92EE4E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5B79"/>
    <w:multiLevelType w:val="multilevel"/>
    <w:tmpl w:val="1576BA20"/>
    <w:numStyleLink w:val="1"/>
  </w:abstractNum>
  <w:abstractNum w:abstractNumId="7">
    <w:nsid w:val="22DD4155"/>
    <w:multiLevelType w:val="multilevel"/>
    <w:tmpl w:val="258E3F3E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9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248776A4"/>
    <w:multiLevelType w:val="multilevel"/>
    <w:tmpl w:val="6F0C7E94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4E2A0F"/>
    <w:multiLevelType w:val="hybridMultilevel"/>
    <w:tmpl w:val="7DBE5CAA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017E"/>
    <w:multiLevelType w:val="multilevel"/>
    <w:tmpl w:val="EB5CAC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32135E0"/>
    <w:multiLevelType w:val="multilevel"/>
    <w:tmpl w:val="78F82C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7C051A"/>
    <w:multiLevelType w:val="multilevel"/>
    <w:tmpl w:val="088E7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F2CA8"/>
    <w:multiLevelType w:val="multilevel"/>
    <w:tmpl w:val="8D28A9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B56D51"/>
    <w:multiLevelType w:val="multilevel"/>
    <w:tmpl w:val="374A8D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47FC42D2"/>
    <w:multiLevelType w:val="hybridMultilevel"/>
    <w:tmpl w:val="8CE4A008"/>
    <w:lvl w:ilvl="0" w:tplc="633A0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C86"/>
    <w:multiLevelType w:val="multilevel"/>
    <w:tmpl w:val="91F4A38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08F31BB"/>
    <w:multiLevelType w:val="multilevel"/>
    <w:tmpl w:val="1112507A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0C4DC4"/>
    <w:multiLevelType w:val="hybridMultilevel"/>
    <w:tmpl w:val="530C65F4"/>
    <w:lvl w:ilvl="0" w:tplc="E79268F8">
      <w:start w:val="3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6689"/>
    <w:multiLevelType w:val="hybridMultilevel"/>
    <w:tmpl w:val="B1128EFC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0269F"/>
    <w:multiLevelType w:val="multilevel"/>
    <w:tmpl w:val="DC2AE20C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B365E37"/>
    <w:multiLevelType w:val="multilevel"/>
    <w:tmpl w:val="793E9D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2">
    <w:nsid w:val="5F6A34F2"/>
    <w:multiLevelType w:val="multilevel"/>
    <w:tmpl w:val="D5ACD0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D1558D"/>
    <w:multiLevelType w:val="hybridMultilevel"/>
    <w:tmpl w:val="8A52D832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50BD5"/>
    <w:multiLevelType w:val="multilevel"/>
    <w:tmpl w:val="1576BA20"/>
    <w:styleLink w:val="1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BB37C97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C57210"/>
    <w:multiLevelType w:val="multilevel"/>
    <w:tmpl w:val="5B0A0672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1B78DE"/>
    <w:multiLevelType w:val="multilevel"/>
    <w:tmpl w:val="1576BA20"/>
    <w:numStyleLink w:val="1"/>
  </w:abstractNum>
  <w:abstractNum w:abstractNumId="28">
    <w:nsid w:val="76846AD3"/>
    <w:multiLevelType w:val="multilevel"/>
    <w:tmpl w:val="03B242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721051B"/>
    <w:multiLevelType w:val="multilevel"/>
    <w:tmpl w:val="1576BA20"/>
    <w:numStyleLink w:val="1"/>
  </w:abstractNum>
  <w:abstractNum w:abstractNumId="30">
    <w:nsid w:val="77566F69"/>
    <w:multiLevelType w:val="multilevel"/>
    <w:tmpl w:val="DFC89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AA57063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AD34542"/>
    <w:multiLevelType w:val="hybridMultilevel"/>
    <w:tmpl w:val="5386AC78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6"/>
  </w:num>
  <w:num w:numId="5">
    <w:abstractNumId w:val="19"/>
  </w:num>
  <w:num w:numId="6">
    <w:abstractNumId w:val="9"/>
  </w:num>
  <w:num w:numId="7">
    <w:abstractNumId w:val="30"/>
  </w:num>
  <w:num w:numId="8">
    <w:abstractNumId w:val="4"/>
  </w:num>
  <w:num w:numId="9">
    <w:abstractNumId w:val="3"/>
  </w:num>
  <w:num w:numId="10">
    <w:abstractNumId w:val="21"/>
  </w:num>
  <w:num w:numId="11">
    <w:abstractNumId w:val="23"/>
  </w:num>
  <w:num w:numId="12">
    <w:abstractNumId w:val="5"/>
  </w:num>
  <w:num w:numId="13">
    <w:abstractNumId w:val="6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146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>
    <w:abstractNumId w:val="15"/>
  </w:num>
  <w:num w:numId="15">
    <w:abstractNumId w:val="25"/>
  </w:num>
  <w:num w:numId="16">
    <w:abstractNumId w:val="24"/>
  </w:num>
  <w:num w:numId="17">
    <w:abstractNumId w:val="27"/>
  </w:num>
  <w:num w:numId="18">
    <w:abstractNumId w:val="29"/>
  </w:num>
  <w:num w:numId="19">
    <w:abstractNumId w:val="20"/>
  </w:num>
  <w:num w:numId="20">
    <w:abstractNumId w:val="8"/>
  </w:num>
  <w:num w:numId="21">
    <w:abstractNumId w:val="26"/>
  </w:num>
  <w:num w:numId="22">
    <w:abstractNumId w:val="17"/>
  </w:num>
  <w:num w:numId="23">
    <w:abstractNumId w:val="18"/>
  </w:num>
  <w:num w:numId="24">
    <w:abstractNumId w:val="32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12"/>
  </w:num>
  <w:num w:numId="30">
    <w:abstractNumId w:val="10"/>
  </w:num>
  <w:num w:numId="31">
    <w:abstractNumId w:val="22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ED"/>
    <w:rsid w:val="000056A8"/>
    <w:rsid w:val="000118DA"/>
    <w:rsid w:val="00015D7A"/>
    <w:rsid w:val="0001619F"/>
    <w:rsid w:val="00024CBE"/>
    <w:rsid w:val="00040BF7"/>
    <w:rsid w:val="000449A9"/>
    <w:rsid w:val="000557FF"/>
    <w:rsid w:val="00064B05"/>
    <w:rsid w:val="00064C6D"/>
    <w:rsid w:val="000740DD"/>
    <w:rsid w:val="00091466"/>
    <w:rsid w:val="000916BB"/>
    <w:rsid w:val="00092ED3"/>
    <w:rsid w:val="000933E8"/>
    <w:rsid w:val="000B324C"/>
    <w:rsid w:val="000B5D19"/>
    <w:rsid w:val="000C477D"/>
    <w:rsid w:val="000D5DFB"/>
    <w:rsid w:val="000D632D"/>
    <w:rsid w:val="000F47CB"/>
    <w:rsid w:val="000F774E"/>
    <w:rsid w:val="0010700D"/>
    <w:rsid w:val="0011300D"/>
    <w:rsid w:val="00135FA6"/>
    <w:rsid w:val="00145B3F"/>
    <w:rsid w:val="00166F07"/>
    <w:rsid w:val="00170100"/>
    <w:rsid w:val="0018177E"/>
    <w:rsid w:val="0018286B"/>
    <w:rsid w:val="00184279"/>
    <w:rsid w:val="001C1DF0"/>
    <w:rsid w:val="001C455E"/>
    <w:rsid w:val="001D2928"/>
    <w:rsid w:val="001F0D18"/>
    <w:rsid w:val="001F3965"/>
    <w:rsid w:val="00214CF6"/>
    <w:rsid w:val="00216C56"/>
    <w:rsid w:val="00294EFA"/>
    <w:rsid w:val="002B340D"/>
    <w:rsid w:val="002B6D97"/>
    <w:rsid w:val="002C04C3"/>
    <w:rsid w:val="002E0BA7"/>
    <w:rsid w:val="002F3108"/>
    <w:rsid w:val="00305580"/>
    <w:rsid w:val="003128FE"/>
    <w:rsid w:val="00321322"/>
    <w:rsid w:val="00330142"/>
    <w:rsid w:val="00336BA8"/>
    <w:rsid w:val="0036101A"/>
    <w:rsid w:val="003A2DC0"/>
    <w:rsid w:val="003A4AB7"/>
    <w:rsid w:val="003B090D"/>
    <w:rsid w:val="003B10B2"/>
    <w:rsid w:val="003C21AE"/>
    <w:rsid w:val="003E0962"/>
    <w:rsid w:val="003E36CB"/>
    <w:rsid w:val="00411A36"/>
    <w:rsid w:val="00423582"/>
    <w:rsid w:val="004373A0"/>
    <w:rsid w:val="00475164"/>
    <w:rsid w:val="004774E3"/>
    <w:rsid w:val="004A3B0E"/>
    <w:rsid w:val="004B52CF"/>
    <w:rsid w:val="004B7733"/>
    <w:rsid w:val="004B7D73"/>
    <w:rsid w:val="004D19F1"/>
    <w:rsid w:val="004E219F"/>
    <w:rsid w:val="004E6D29"/>
    <w:rsid w:val="004F4D91"/>
    <w:rsid w:val="004F6F9A"/>
    <w:rsid w:val="00515400"/>
    <w:rsid w:val="0052552A"/>
    <w:rsid w:val="00527B3C"/>
    <w:rsid w:val="00540510"/>
    <w:rsid w:val="00540A40"/>
    <w:rsid w:val="005B4F1B"/>
    <w:rsid w:val="00605919"/>
    <w:rsid w:val="00612563"/>
    <w:rsid w:val="006322C3"/>
    <w:rsid w:val="00634ECD"/>
    <w:rsid w:val="00641D7D"/>
    <w:rsid w:val="00647BC2"/>
    <w:rsid w:val="0069206A"/>
    <w:rsid w:val="0069388B"/>
    <w:rsid w:val="006A035A"/>
    <w:rsid w:val="006C0CB2"/>
    <w:rsid w:val="006E3F97"/>
    <w:rsid w:val="006E6BAD"/>
    <w:rsid w:val="006F3C7E"/>
    <w:rsid w:val="00734B0F"/>
    <w:rsid w:val="00777D0E"/>
    <w:rsid w:val="007874AC"/>
    <w:rsid w:val="007B51F8"/>
    <w:rsid w:val="007C3613"/>
    <w:rsid w:val="007C5B50"/>
    <w:rsid w:val="007D2059"/>
    <w:rsid w:val="007D5691"/>
    <w:rsid w:val="00804DB1"/>
    <w:rsid w:val="0081285C"/>
    <w:rsid w:val="00836873"/>
    <w:rsid w:val="0085233D"/>
    <w:rsid w:val="00852B8C"/>
    <w:rsid w:val="00863961"/>
    <w:rsid w:val="00870472"/>
    <w:rsid w:val="008B0BFA"/>
    <w:rsid w:val="008B1284"/>
    <w:rsid w:val="008B15DB"/>
    <w:rsid w:val="008C6962"/>
    <w:rsid w:val="008D7285"/>
    <w:rsid w:val="0090678A"/>
    <w:rsid w:val="0092102F"/>
    <w:rsid w:val="00925B01"/>
    <w:rsid w:val="009476ED"/>
    <w:rsid w:val="0098054A"/>
    <w:rsid w:val="00987F2D"/>
    <w:rsid w:val="009B2C90"/>
    <w:rsid w:val="009D32BC"/>
    <w:rsid w:val="009E54D7"/>
    <w:rsid w:val="00A03692"/>
    <w:rsid w:val="00A32A3C"/>
    <w:rsid w:val="00A33DEF"/>
    <w:rsid w:val="00A41CAB"/>
    <w:rsid w:val="00A635B6"/>
    <w:rsid w:val="00A64C17"/>
    <w:rsid w:val="00A77D22"/>
    <w:rsid w:val="00A92491"/>
    <w:rsid w:val="00A95C23"/>
    <w:rsid w:val="00AA1950"/>
    <w:rsid w:val="00AB2726"/>
    <w:rsid w:val="00AD1BDD"/>
    <w:rsid w:val="00AE2305"/>
    <w:rsid w:val="00AE6D64"/>
    <w:rsid w:val="00AF478D"/>
    <w:rsid w:val="00B204AD"/>
    <w:rsid w:val="00B22786"/>
    <w:rsid w:val="00B30919"/>
    <w:rsid w:val="00B32815"/>
    <w:rsid w:val="00B50807"/>
    <w:rsid w:val="00B52356"/>
    <w:rsid w:val="00B52810"/>
    <w:rsid w:val="00B566D4"/>
    <w:rsid w:val="00B602AE"/>
    <w:rsid w:val="00B76B14"/>
    <w:rsid w:val="00B83096"/>
    <w:rsid w:val="00B90657"/>
    <w:rsid w:val="00B943DE"/>
    <w:rsid w:val="00BB3700"/>
    <w:rsid w:val="00BD1628"/>
    <w:rsid w:val="00BD32ED"/>
    <w:rsid w:val="00BE4F7D"/>
    <w:rsid w:val="00BE54C6"/>
    <w:rsid w:val="00BE629D"/>
    <w:rsid w:val="00BF0D7A"/>
    <w:rsid w:val="00BF5355"/>
    <w:rsid w:val="00C060D9"/>
    <w:rsid w:val="00C2789A"/>
    <w:rsid w:val="00C36B92"/>
    <w:rsid w:val="00C50B7F"/>
    <w:rsid w:val="00C528AE"/>
    <w:rsid w:val="00C8159B"/>
    <w:rsid w:val="00C912A1"/>
    <w:rsid w:val="00C95A87"/>
    <w:rsid w:val="00CA44BC"/>
    <w:rsid w:val="00CE009D"/>
    <w:rsid w:val="00CE35EC"/>
    <w:rsid w:val="00CF2E52"/>
    <w:rsid w:val="00CF4495"/>
    <w:rsid w:val="00CF5F67"/>
    <w:rsid w:val="00D00114"/>
    <w:rsid w:val="00D14ABE"/>
    <w:rsid w:val="00D22469"/>
    <w:rsid w:val="00D306FB"/>
    <w:rsid w:val="00D57D59"/>
    <w:rsid w:val="00D63DE2"/>
    <w:rsid w:val="00D6509B"/>
    <w:rsid w:val="00D67800"/>
    <w:rsid w:val="00D70092"/>
    <w:rsid w:val="00D734B9"/>
    <w:rsid w:val="00D742C2"/>
    <w:rsid w:val="00D80C68"/>
    <w:rsid w:val="00D92A92"/>
    <w:rsid w:val="00DA7FEB"/>
    <w:rsid w:val="00DB3256"/>
    <w:rsid w:val="00DC68FC"/>
    <w:rsid w:val="00DF101E"/>
    <w:rsid w:val="00E253CD"/>
    <w:rsid w:val="00E325F1"/>
    <w:rsid w:val="00E33277"/>
    <w:rsid w:val="00E37C92"/>
    <w:rsid w:val="00E4618E"/>
    <w:rsid w:val="00E525A4"/>
    <w:rsid w:val="00E62330"/>
    <w:rsid w:val="00E74ED0"/>
    <w:rsid w:val="00E941DE"/>
    <w:rsid w:val="00EA1021"/>
    <w:rsid w:val="00EC355B"/>
    <w:rsid w:val="00EC62BE"/>
    <w:rsid w:val="00EC729D"/>
    <w:rsid w:val="00EE2C0A"/>
    <w:rsid w:val="00EE2FD5"/>
    <w:rsid w:val="00EE3ED6"/>
    <w:rsid w:val="00EF2E14"/>
    <w:rsid w:val="00F07C50"/>
    <w:rsid w:val="00F42BFC"/>
    <w:rsid w:val="00F43BF7"/>
    <w:rsid w:val="00F62328"/>
    <w:rsid w:val="00F65684"/>
    <w:rsid w:val="00F71614"/>
    <w:rsid w:val="00F952DF"/>
    <w:rsid w:val="00FA63F5"/>
    <w:rsid w:val="00FB4EFD"/>
    <w:rsid w:val="00FE4581"/>
    <w:rsid w:val="00FE48C9"/>
    <w:rsid w:val="00FF30A4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0"/>
  </w:style>
  <w:style w:type="paragraph" w:styleId="10">
    <w:name w:val="heading 1"/>
    <w:basedOn w:val="a"/>
    <w:next w:val="a"/>
    <w:link w:val="11"/>
    <w:uiPriority w:val="9"/>
    <w:qFormat/>
    <w:rsid w:val="001C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4A"/>
    <w:pPr>
      <w:ind w:left="720"/>
      <w:contextualSpacing/>
    </w:pPr>
  </w:style>
  <w:style w:type="numbering" w:customStyle="1" w:styleId="1">
    <w:name w:val="Стиль1"/>
    <w:uiPriority w:val="99"/>
    <w:rsid w:val="00E4618E"/>
    <w:pPr>
      <w:numPr>
        <w:numId w:val="16"/>
      </w:numPr>
    </w:pPr>
  </w:style>
  <w:style w:type="character" w:customStyle="1" w:styleId="11">
    <w:name w:val="Заголовок 1 Знак"/>
    <w:basedOn w:val="a0"/>
    <w:link w:val="10"/>
    <w:uiPriority w:val="9"/>
    <w:rsid w:val="001C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4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4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4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4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3CD"/>
  </w:style>
  <w:style w:type="paragraph" w:styleId="a9">
    <w:name w:val="footer"/>
    <w:basedOn w:val="a"/>
    <w:link w:val="aa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0"/>
  </w:style>
  <w:style w:type="paragraph" w:styleId="10">
    <w:name w:val="heading 1"/>
    <w:basedOn w:val="a"/>
    <w:next w:val="a"/>
    <w:link w:val="11"/>
    <w:uiPriority w:val="9"/>
    <w:qFormat/>
    <w:rsid w:val="001C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4A"/>
    <w:pPr>
      <w:ind w:left="720"/>
      <w:contextualSpacing/>
    </w:pPr>
  </w:style>
  <w:style w:type="numbering" w:customStyle="1" w:styleId="1">
    <w:name w:val="Стиль1"/>
    <w:uiPriority w:val="99"/>
    <w:rsid w:val="00E4618E"/>
    <w:pPr>
      <w:numPr>
        <w:numId w:val="16"/>
      </w:numPr>
    </w:pPr>
  </w:style>
  <w:style w:type="character" w:customStyle="1" w:styleId="11">
    <w:name w:val="Заголовок 1 Знак"/>
    <w:basedOn w:val="a0"/>
    <w:link w:val="10"/>
    <w:uiPriority w:val="9"/>
    <w:rsid w:val="001C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4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4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4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4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C6F4-DD59-435A-8FA0-99171E7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2019-02-06T13:05:00Z</cp:lastPrinted>
  <dcterms:created xsi:type="dcterms:W3CDTF">2017-06-14T09:04:00Z</dcterms:created>
  <dcterms:modified xsi:type="dcterms:W3CDTF">2019-02-06T13:06:00Z</dcterms:modified>
</cp:coreProperties>
</file>