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right="480"/>
        <w:jc w:val="center"/>
        <w:rPr>
          <w:u w:val="none"/>
        </w:rPr>
      </w:pPr>
      <w:r>
        <w:rPr>
          <w:w w:val="100"/>
          <w:u w:val="single"/>
        </w:rPr>
        <w:t> </w:t>
      </w:r>
      <w:r>
        <w:rPr>
          <w:u w:val="single"/>
        </w:rPr>
        <w:t>Структурные подразделения с момента основания учреждения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8"/>
        <w:rPr>
          <w:sz w:val="14"/>
          <w:u w:val="none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433"/>
        <w:gridCol w:w="1433"/>
        <w:gridCol w:w="1431"/>
        <w:gridCol w:w="1434"/>
        <w:gridCol w:w="1433"/>
        <w:gridCol w:w="1431"/>
        <w:gridCol w:w="1433"/>
        <w:gridCol w:w="1433"/>
        <w:gridCol w:w="1431"/>
        <w:gridCol w:w="1433"/>
        <w:gridCol w:w="1433"/>
      </w:tblGrid>
      <w:tr>
        <w:trPr>
          <w:trHeight w:val="1471" w:hRule="atLeast"/>
        </w:trPr>
        <w:tc>
          <w:tcPr>
            <w:tcW w:w="396" w:type="dxa"/>
            <w:textDirection w:val="btLr"/>
          </w:tcPr>
          <w:p>
            <w:pPr>
              <w:pStyle w:val="TableParagraph"/>
              <w:spacing w:before="107"/>
              <w:ind w:left="588" w:right="588"/>
              <w:jc w:val="center"/>
              <w:rPr>
                <w:sz w:val="16"/>
              </w:rPr>
            </w:pPr>
            <w:r>
              <w:rPr>
                <w:sz w:val="16"/>
              </w:rPr>
              <w:t>Год</w:t>
            </w:r>
          </w:p>
        </w:tc>
        <w:tc>
          <w:tcPr>
            <w:tcW w:w="1433" w:type="dxa"/>
          </w:tcPr>
          <w:p>
            <w:pPr>
              <w:pStyle w:val="TableParagraph"/>
              <w:spacing w:line="178" w:lineRule="exact"/>
              <w:ind w:left="302"/>
              <w:rPr>
                <w:sz w:val="16"/>
              </w:rPr>
            </w:pPr>
            <w:r>
              <w:rPr>
                <w:sz w:val="16"/>
              </w:rPr>
              <w:t>с 23.03.2005</w:t>
            </w:r>
          </w:p>
        </w:tc>
        <w:tc>
          <w:tcPr>
            <w:tcW w:w="1433" w:type="dxa"/>
          </w:tcPr>
          <w:p>
            <w:pPr>
              <w:pStyle w:val="TableParagraph"/>
              <w:spacing w:line="178" w:lineRule="exact"/>
              <w:ind w:left="300"/>
              <w:rPr>
                <w:sz w:val="16"/>
              </w:rPr>
            </w:pPr>
            <w:r>
              <w:rPr>
                <w:sz w:val="16"/>
              </w:rPr>
              <w:t>с 01.01.2006</w:t>
            </w:r>
          </w:p>
          <w:p>
            <w:pPr>
              <w:pStyle w:val="TableParagraph"/>
              <w:spacing w:before="1"/>
              <w:ind w:left="249"/>
              <w:rPr>
                <w:sz w:val="16"/>
              </w:rPr>
            </w:pPr>
            <w:r>
              <w:rPr>
                <w:sz w:val="16"/>
              </w:rPr>
              <w:t>(105,5 шт.ед.)</w:t>
            </w:r>
          </w:p>
        </w:tc>
        <w:tc>
          <w:tcPr>
            <w:tcW w:w="1431" w:type="dxa"/>
          </w:tcPr>
          <w:p>
            <w:pPr>
              <w:pStyle w:val="TableParagraph"/>
              <w:spacing w:line="178" w:lineRule="exact"/>
              <w:ind w:left="299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01.01.2007</w:t>
            </w:r>
          </w:p>
          <w:p>
            <w:pPr>
              <w:pStyle w:val="TableParagraph"/>
              <w:spacing w:before="1"/>
              <w:ind w:left="290"/>
              <w:rPr>
                <w:sz w:val="16"/>
              </w:rPr>
            </w:pPr>
            <w:r>
              <w:rPr>
                <w:sz w:val="16"/>
              </w:rPr>
              <w:t>(100 шт.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ед.)</w:t>
            </w:r>
          </w:p>
        </w:tc>
        <w:tc>
          <w:tcPr>
            <w:tcW w:w="1434" w:type="dxa"/>
          </w:tcPr>
          <w:p>
            <w:pPr>
              <w:pStyle w:val="TableParagraph"/>
              <w:spacing w:line="178" w:lineRule="exact"/>
              <w:ind w:left="301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01.01.2008</w:t>
            </w:r>
          </w:p>
          <w:p>
            <w:pPr>
              <w:pStyle w:val="TableParagraph"/>
              <w:spacing w:before="1"/>
              <w:ind w:left="291"/>
              <w:rPr>
                <w:sz w:val="16"/>
              </w:rPr>
            </w:pPr>
            <w:r>
              <w:rPr>
                <w:sz w:val="16"/>
              </w:rPr>
              <w:t>(100 шт.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ед.)</w:t>
            </w:r>
          </w:p>
        </w:tc>
        <w:tc>
          <w:tcPr>
            <w:tcW w:w="1433" w:type="dxa"/>
          </w:tcPr>
          <w:p>
            <w:pPr>
              <w:pStyle w:val="TableParagraph"/>
              <w:spacing w:line="178" w:lineRule="exact"/>
              <w:ind w:left="298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01.01.2009</w:t>
            </w:r>
          </w:p>
          <w:p>
            <w:pPr>
              <w:pStyle w:val="TableParagraph"/>
              <w:spacing w:before="1"/>
              <w:ind w:left="288"/>
              <w:rPr>
                <w:sz w:val="16"/>
              </w:rPr>
            </w:pPr>
            <w:r>
              <w:rPr>
                <w:sz w:val="16"/>
              </w:rPr>
              <w:t>(97,5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шт.ед.)</w:t>
            </w:r>
          </w:p>
        </w:tc>
        <w:tc>
          <w:tcPr>
            <w:tcW w:w="1431" w:type="dxa"/>
          </w:tcPr>
          <w:p>
            <w:pPr>
              <w:pStyle w:val="TableParagraph"/>
              <w:spacing w:line="178" w:lineRule="exact"/>
              <w:ind w:left="298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01.03.2010</w:t>
            </w:r>
          </w:p>
          <w:p>
            <w:pPr>
              <w:pStyle w:val="TableParagraph"/>
              <w:spacing w:before="1"/>
              <w:ind w:left="288"/>
              <w:rPr>
                <w:sz w:val="16"/>
              </w:rPr>
            </w:pPr>
            <w:r>
              <w:rPr>
                <w:sz w:val="16"/>
              </w:rPr>
              <w:t>(97,5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шт.ед.)</w:t>
            </w:r>
          </w:p>
        </w:tc>
        <w:tc>
          <w:tcPr>
            <w:tcW w:w="1433" w:type="dxa"/>
          </w:tcPr>
          <w:p>
            <w:pPr>
              <w:pStyle w:val="TableParagraph"/>
              <w:spacing w:line="178" w:lineRule="exact"/>
              <w:ind w:left="252"/>
              <w:rPr>
                <w:sz w:val="16"/>
              </w:rPr>
            </w:pPr>
            <w:r>
              <w:rPr>
                <w:sz w:val="16"/>
              </w:rPr>
              <w:t>с 01.01.2011 -</w:t>
            </w:r>
          </w:p>
          <w:p>
            <w:pPr>
              <w:pStyle w:val="TableParagraph"/>
              <w:spacing w:before="1"/>
              <w:ind w:left="343"/>
              <w:rPr>
                <w:sz w:val="16"/>
              </w:rPr>
            </w:pPr>
            <w:r>
              <w:rPr>
                <w:sz w:val="16"/>
              </w:rPr>
              <w:t>97,5 шт.ед.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before="1"/>
              <w:ind w:left="252"/>
              <w:rPr>
                <w:sz w:val="16"/>
              </w:rPr>
            </w:pPr>
            <w:r>
              <w:rPr>
                <w:sz w:val="16"/>
              </w:rPr>
              <w:t>с 01.10.2011 -</w:t>
            </w:r>
          </w:p>
          <w:p>
            <w:pPr>
              <w:pStyle w:val="TableParagraph"/>
              <w:ind w:left="343"/>
              <w:rPr>
                <w:sz w:val="16"/>
              </w:rPr>
            </w:pPr>
            <w:r>
              <w:rPr>
                <w:sz w:val="16"/>
              </w:rPr>
              <w:t>99,5 шт.ед.</w:t>
            </w:r>
          </w:p>
        </w:tc>
        <w:tc>
          <w:tcPr>
            <w:tcW w:w="1433" w:type="dxa"/>
          </w:tcPr>
          <w:p>
            <w:pPr>
              <w:pStyle w:val="TableParagraph"/>
              <w:spacing w:line="178" w:lineRule="exact"/>
              <w:ind w:left="250"/>
              <w:rPr>
                <w:sz w:val="16"/>
              </w:rPr>
            </w:pPr>
            <w:r>
              <w:rPr>
                <w:sz w:val="16"/>
              </w:rPr>
              <w:t>с 01.01.2012 -</w:t>
            </w:r>
          </w:p>
          <w:p>
            <w:pPr>
              <w:pStyle w:val="TableParagraph"/>
              <w:spacing w:before="1"/>
              <w:ind w:left="341"/>
              <w:rPr>
                <w:sz w:val="16"/>
              </w:rPr>
            </w:pPr>
            <w:r>
              <w:rPr>
                <w:sz w:val="16"/>
              </w:rPr>
              <w:t>99,5 шт.ед.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before="1"/>
              <w:ind w:left="250"/>
              <w:rPr>
                <w:sz w:val="16"/>
              </w:rPr>
            </w:pPr>
            <w:r>
              <w:rPr>
                <w:sz w:val="16"/>
              </w:rPr>
              <w:t>с 01.10.2012 -</w:t>
            </w:r>
          </w:p>
          <w:p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95,5 шт.ед.</w:t>
            </w:r>
          </w:p>
        </w:tc>
        <w:tc>
          <w:tcPr>
            <w:tcW w:w="1431" w:type="dxa"/>
          </w:tcPr>
          <w:p>
            <w:pPr>
              <w:pStyle w:val="TableParagraph"/>
              <w:spacing w:line="178" w:lineRule="exact"/>
              <w:ind w:left="144" w:right="138"/>
              <w:jc w:val="center"/>
              <w:rPr>
                <w:sz w:val="16"/>
              </w:rPr>
            </w:pPr>
            <w:r>
              <w:rPr>
                <w:sz w:val="16"/>
              </w:rPr>
              <w:t>с 01.01.2013 -</w:t>
            </w:r>
          </w:p>
          <w:p>
            <w:pPr>
              <w:pStyle w:val="TableParagraph"/>
              <w:spacing w:before="1"/>
              <w:ind w:left="144" w:right="138"/>
              <w:jc w:val="center"/>
              <w:rPr>
                <w:sz w:val="16"/>
              </w:rPr>
            </w:pPr>
            <w:r>
              <w:rPr>
                <w:sz w:val="16"/>
              </w:rPr>
              <w:t>95,5 шт.ед.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before="1"/>
              <w:ind w:left="144" w:right="138"/>
              <w:jc w:val="center"/>
              <w:rPr>
                <w:sz w:val="16"/>
              </w:rPr>
            </w:pPr>
            <w:r>
              <w:rPr>
                <w:sz w:val="16"/>
              </w:rPr>
              <w:t>с 01.06.2013 -</w:t>
            </w:r>
          </w:p>
          <w:p>
            <w:pPr>
              <w:pStyle w:val="TableParagraph"/>
              <w:ind w:left="144" w:right="138"/>
              <w:jc w:val="center"/>
              <w:rPr>
                <w:sz w:val="16"/>
              </w:rPr>
            </w:pPr>
            <w:r>
              <w:rPr>
                <w:sz w:val="16"/>
              </w:rPr>
              <w:t>110,5 шт.ед.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44" w:right="140"/>
              <w:jc w:val="center"/>
              <w:rPr>
                <w:sz w:val="16"/>
              </w:rPr>
            </w:pPr>
            <w:r>
              <w:rPr>
                <w:sz w:val="16"/>
              </w:rPr>
              <w:t>с 05.06.2013 г. –</w:t>
            </w:r>
          </w:p>
          <w:p>
            <w:pPr>
              <w:pStyle w:val="TableParagraph"/>
              <w:spacing w:line="168" w:lineRule="exact" w:before="1"/>
              <w:ind w:left="144" w:right="138"/>
              <w:jc w:val="center"/>
              <w:rPr>
                <w:sz w:val="16"/>
              </w:rPr>
            </w:pPr>
            <w:r>
              <w:rPr>
                <w:sz w:val="16"/>
              </w:rPr>
              <w:t>110,5 шт.ед.</w:t>
            </w:r>
          </w:p>
        </w:tc>
        <w:tc>
          <w:tcPr>
            <w:tcW w:w="1433" w:type="dxa"/>
          </w:tcPr>
          <w:p>
            <w:pPr>
              <w:pStyle w:val="TableParagraph"/>
              <w:spacing w:line="178" w:lineRule="exact"/>
              <w:ind w:left="300"/>
              <w:rPr>
                <w:sz w:val="16"/>
              </w:rPr>
            </w:pPr>
            <w:r>
              <w:rPr>
                <w:sz w:val="16"/>
              </w:rPr>
              <w:t>с 01.03.2014</w:t>
            </w:r>
          </w:p>
          <w:p>
            <w:pPr>
              <w:pStyle w:val="TableParagraph"/>
              <w:spacing w:before="1"/>
              <w:ind w:left="249"/>
              <w:rPr>
                <w:sz w:val="16"/>
              </w:rPr>
            </w:pPr>
            <w:r>
              <w:rPr>
                <w:sz w:val="16"/>
              </w:rPr>
              <w:t>(106,5 шт.ед.)</w:t>
            </w:r>
          </w:p>
        </w:tc>
        <w:tc>
          <w:tcPr>
            <w:tcW w:w="1433" w:type="dxa"/>
          </w:tcPr>
          <w:p>
            <w:pPr>
              <w:pStyle w:val="TableParagraph"/>
              <w:spacing w:line="178" w:lineRule="exact"/>
              <w:ind w:left="297"/>
              <w:rPr>
                <w:sz w:val="16"/>
              </w:rPr>
            </w:pPr>
            <w:r>
              <w:rPr>
                <w:sz w:val="16"/>
              </w:rPr>
              <w:t>с 01.03.2015</w:t>
            </w:r>
          </w:p>
          <w:p>
            <w:pPr>
              <w:pStyle w:val="TableParagraph"/>
              <w:spacing w:before="1"/>
              <w:ind w:left="247"/>
              <w:rPr>
                <w:sz w:val="16"/>
              </w:rPr>
            </w:pPr>
            <w:r>
              <w:rPr>
                <w:sz w:val="16"/>
              </w:rPr>
              <w:t>(107,0 шт.ед.)</w:t>
            </w:r>
          </w:p>
        </w:tc>
      </w:tr>
      <w:tr>
        <w:trPr>
          <w:trHeight w:val="178" w:hRule="atLeast"/>
        </w:trPr>
        <w:tc>
          <w:tcPr>
            <w:tcW w:w="396" w:type="dxa"/>
            <w:vMerge w:val="restart"/>
            <w:textDirection w:val="btLr"/>
          </w:tcPr>
          <w:p>
            <w:pPr>
              <w:pStyle w:val="TableParagraph"/>
              <w:spacing w:before="107"/>
              <w:ind w:left="2530" w:right="2531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структурного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подразделения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>
              <w:rPr>
                <w:sz w:val="16"/>
              </w:rPr>
              <w:t>административно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07"/>
              <w:rPr>
                <w:sz w:val="16"/>
              </w:rPr>
            </w:pPr>
            <w:r>
              <w:rPr>
                <w:sz w:val="16"/>
              </w:rPr>
              <w:t>административно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07"/>
              <w:rPr>
                <w:sz w:val="16"/>
              </w:rPr>
            </w:pPr>
            <w:r>
              <w:rPr>
                <w:sz w:val="16"/>
              </w:rPr>
              <w:t>административно</w:t>
            </w:r>
          </w:p>
        </w:tc>
        <w:tc>
          <w:tcPr>
            <w:tcW w:w="1434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>
              <w:rPr>
                <w:sz w:val="16"/>
              </w:rPr>
              <w:t>административно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06"/>
              <w:rPr>
                <w:sz w:val="16"/>
              </w:rPr>
            </w:pPr>
            <w:r>
              <w:rPr>
                <w:sz w:val="16"/>
              </w:rPr>
              <w:t>административно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06"/>
              <w:rPr>
                <w:sz w:val="16"/>
              </w:rPr>
            </w:pPr>
            <w:r>
              <w:rPr>
                <w:sz w:val="16"/>
              </w:rPr>
              <w:t>административно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08"/>
              <w:rPr>
                <w:sz w:val="16"/>
              </w:rPr>
            </w:pPr>
            <w:r>
              <w:rPr>
                <w:sz w:val="16"/>
              </w:rPr>
              <w:t>административно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05"/>
              <w:rPr>
                <w:sz w:val="16"/>
              </w:rPr>
            </w:pPr>
            <w:r>
              <w:rPr>
                <w:sz w:val="16"/>
              </w:rPr>
              <w:t>административно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05"/>
              <w:rPr>
                <w:sz w:val="16"/>
              </w:rPr>
            </w:pPr>
            <w:r>
              <w:rPr>
                <w:sz w:val="16"/>
              </w:rPr>
              <w:t>административно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08"/>
              <w:rPr>
                <w:sz w:val="16"/>
              </w:rPr>
            </w:pPr>
            <w:r>
              <w:rPr>
                <w:sz w:val="16"/>
              </w:rPr>
              <w:t>административно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05"/>
              <w:rPr>
                <w:sz w:val="16"/>
              </w:rPr>
            </w:pPr>
            <w:r>
              <w:rPr>
                <w:sz w:val="16"/>
              </w:rPr>
              <w:t>административно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-хозяйственный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-хозяйственный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-хозяйственный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9"/>
              <w:rPr>
                <w:sz w:val="16"/>
              </w:rPr>
            </w:pPr>
            <w:r>
              <w:rPr>
                <w:sz w:val="16"/>
              </w:rPr>
              <w:t>-хозяйственный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-хозяйственный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-хозяйственный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-хозяйственный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-хозяйственный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-хозяйственный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-хозяйственный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-хозяйственный</w:t>
            </w:r>
          </w:p>
        </w:tc>
      </w:tr>
      <w:tr>
        <w:trPr>
          <w:trHeight w:val="364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отдел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аппарат</w:t>
            </w: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аппарат</w:t>
            </w:r>
          </w:p>
        </w:tc>
        <w:tc>
          <w:tcPr>
            <w:tcW w:w="1434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sz w:val="16"/>
              </w:rPr>
              <w:t>аппарат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аппарат</w:t>
            </w: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аппарат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аппарат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аппарат</w:t>
            </w: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аппарат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аппарат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аппарат</w:t>
            </w:r>
          </w:p>
        </w:tc>
      </w:tr>
      <w:tr>
        <w:trPr>
          <w:trHeight w:val="176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10"/>
              <w:rPr>
                <w:sz w:val="16"/>
              </w:rPr>
            </w:pPr>
            <w:r>
              <w:rPr>
                <w:sz w:val="16"/>
              </w:rPr>
              <w:t>организационно-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организационно-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организационно-</w:t>
            </w:r>
          </w:p>
        </w:tc>
        <w:tc>
          <w:tcPr>
            <w:tcW w:w="1434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организационно-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6"/>
              <w:rPr>
                <w:sz w:val="16"/>
              </w:rPr>
            </w:pPr>
            <w:r>
              <w:rPr>
                <w:sz w:val="16"/>
              </w:rPr>
              <w:t>организационно-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6"/>
              <w:rPr>
                <w:sz w:val="16"/>
              </w:rPr>
            </w:pPr>
            <w:r>
              <w:rPr>
                <w:sz w:val="16"/>
              </w:rPr>
              <w:t>организационно-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организационно-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организационно-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организационно-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организационно-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организационно-</w:t>
            </w:r>
          </w:p>
        </w:tc>
      </w:tr>
      <w:tr>
        <w:trPr>
          <w:trHeight w:val="174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методическое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методическое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методическое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методическое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6"/>
              <w:rPr>
                <w:sz w:val="16"/>
              </w:rPr>
            </w:pPr>
            <w:r>
              <w:rPr>
                <w:sz w:val="16"/>
              </w:rPr>
              <w:t>методическое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6"/>
              <w:rPr>
                <w:sz w:val="16"/>
              </w:rPr>
            </w:pPr>
            <w:r>
              <w:rPr>
                <w:sz w:val="16"/>
              </w:rPr>
              <w:t>методическое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методическое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методическое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методическое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методическое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методическое</w:t>
            </w:r>
          </w:p>
        </w:tc>
      </w:tr>
      <w:tr>
        <w:trPr>
          <w:trHeight w:val="365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4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</w:tr>
      <w:tr>
        <w:trPr>
          <w:trHeight w:val="176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10"/>
              <w:rPr>
                <w:sz w:val="16"/>
              </w:rPr>
            </w:pPr>
            <w:r>
              <w:rPr>
                <w:sz w:val="16"/>
              </w:rPr>
              <w:t>специализирован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специализирован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специализирован</w:t>
            </w:r>
          </w:p>
        </w:tc>
        <w:tc>
          <w:tcPr>
            <w:tcW w:w="1434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специализирован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6"/>
              <w:rPr>
                <w:sz w:val="16"/>
              </w:rPr>
            </w:pPr>
            <w:r>
              <w:rPr>
                <w:sz w:val="16"/>
              </w:rPr>
              <w:t>специализирован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6"/>
              <w:rPr>
                <w:sz w:val="16"/>
              </w:rPr>
            </w:pPr>
            <w:r>
              <w:rPr>
                <w:sz w:val="16"/>
              </w:rPr>
              <w:t>специализирован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специализирован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специализирован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специализирован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специализирован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специализирован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ное отделение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ное отделение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ное отделение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ное отделение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ное отделение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ное отделение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ное отделение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ное отделение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ное отделение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ное отделение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ное отделение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</w:tr>
      <w:tr>
        <w:trPr>
          <w:trHeight w:val="174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медицинского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медицинского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медицинского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медицинского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6"/>
              <w:rPr>
                <w:sz w:val="16"/>
              </w:rPr>
            </w:pPr>
            <w:r>
              <w:rPr>
                <w:sz w:val="16"/>
              </w:rPr>
              <w:t>медицинского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6"/>
              <w:rPr>
                <w:sz w:val="16"/>
              </w:rPr>
            </w:pPr>
            <w:r>
              <w:rPr>
                <w:sz w:val="16"/>
              </w:rPr>
              <w:t>медицинского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медицинского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медицинского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медицинского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медицинского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медицинского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обслуживания на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обслуживания на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обслуживания на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обслуживания на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обслуживания на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обслуживания на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обслуживания на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обслуживания на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обслуживания на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обслуживания на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обслуживания на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дому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дому граждан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дому граждан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9"/>
              <w:rPr>
                <w:sz w:val="16"/>
              </w:rPr>
            </w:pPr>
            <w:r>
              <w:rPr>
                <w:sz w:val="16"/>
              </w:rPr>
              <w:t>дому граждан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дому граждан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дому граждан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дому граждан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дому граждан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дому граждан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дому граждан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дому граждан</w:t>
            </w:r>
          </w:p>
        </w:tc>
      </w:tr>
      <w:tr>
        <w:trPr>
          <w:trHeight w:val="174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9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</w:tr>
      <w:tr>
        <w:trPr>
          <w:trHeight w:val="365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инвалидов</w:t>
            </w: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инвалидов</w:t>
            </w:r>
          </w:p>
        </w:tc>
        <w:tc>
          <w:tcPr>
            <w:tcW w:w="1434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left="109"/>
              <w:rPr>
                <w:sz w:val="16"/>
              </w:rPr>
            </w:pPr>
            <w:r>
              <w:rPr>
                <w:sz w:val="16"/>
              </w:rPr>
              <w:t>инвалидов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инвалидов</w:t>
            </w: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инвалидов № 1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инвалидов № 1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инвалидов № 1</w:t>
            </w: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инвалидов № 1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инвалидов № 1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инвалидов</w:t>
            </w:r>
          </w:p>
        </w:tc>
      </w:tr>
      <w:tr>
        <w:trPr>
          <w:trHeight w:val="176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4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6"/>
              <w:rPr>
                <w:sz w:val="16"/>
              </w:rPr>
            </w:pPr>
            <w:r>
              <w:rPr>
                <w:sz w:val="16"/>
              </w:rPr>
              <w:t>специализирован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специализирован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специализирован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специализирован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специализирован</w:t>
            </w: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ное отделение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ное отделение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ное отделение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ное отделение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ное отделение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6"/>
              <w:rPr>
                <w:sz w:val="16"/>
              </w:rPr>
            </w:pPr>
            <w:r>
              <w:rPr>
                <w:sz w:val="16"/>
              </w:rPr>
              <w:t>медицинского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медицинского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медицинского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медицинского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медицинского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обслуживания на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обслуживания на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обслуживания на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обслуживания на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обслуживания на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дому граждан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дому граждан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дому граждан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дому граждан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дому граждан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инвалидов № 2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инвалидов № 2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инвалидов № 2</w:t>
            </w: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инвалидов № 2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инвалидов № 2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r>
              <w:rPr>
                <w:sz w:val="16"/>
              </w:rPr>
              <w:t>центр срочной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TableParagraph"/>
              <w:spacing w:line="15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4" w:type="dxa"/>
            <w:tcBorders>
              <w:bottom w:val="nil"/>
            </w:tcBorders>
          </w:tcPr>
          <w:p>
            <w:pPr>
              <w:pStyle w:val="TableParagraph"/>
              <w:spacing w:line="156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6" w:lineRule="exact"/>
              <w:ind w:left="106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TableParagraph"/>
              <w:spacing w:line="156" w:lineRule="exact"/>
              <w:ind w:left="106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6" w:lineRule="exact"/>
              <w:ind w:left="108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6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TableParagraph"/>
              <w:spacing w:line="156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6" w:lineRule="exact"/>
              <w:ind w:left="108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6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социальной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срочного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срочного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9"/>
              <w:rPr>
                <w:sz w:val="16"/>
              </w:rPr>
            </w:pPr>
            <w:r>
              <w:rPr>
                <w:sz w:val="16"/>
              </w:rPr>
              <w:t>срочного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срочного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срочного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срочного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срочного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срочного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срочного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срочного</w:t>
            </w:r>
          </w:p>
        </w:tc>
      </w:tr>
      <w:tr>
        <w:trPr>
          <w:trHeight w:val="174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помощи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социального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социального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социального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6"/>
              <w:rPr>
                <w:sz w:val="16"/>
              </w:rPr>
            </w:pPr>
            <w:r>
              <w:rPr>
                <w:sz w:val="16"/>
              </w:rPr>
              <w:t>социального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6"/>
              <w:rPr>
                <w:sz w:val="16"/>
              </w:rPr>
            </w:pPr>
            <w:r>
              <w:rPr>
                <w:sz w:val="16"/>
              </w:rPr>
              <w:t>социального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социального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социального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социального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социального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социального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обслуживания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обслуживания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обслуживания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обслуживания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обслуживания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обслуживания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обслуживания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обслуживания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обслуживания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обслуживания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(служба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(служба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(служба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(служба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(Мобильная</w:t>
            </w:r>
          </w:p>
        </w:tc>
      </w:tr>
      <w:tr>
        <w:trPr>
          <w:trHeight w:val="175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«Социальное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«Социальное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«Социальное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«Социальное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социальная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такси»,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такси»,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такси»,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такси»,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служба, служба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Мобильная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Мобильная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Мобильная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Мобильная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«Социальное</w:t>
            </w:r>
          </w:p>
        </w:tc>
      </w:tr>
      <w:tr>
        <w:trPr>
          <w:trHeight w:val="174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социальная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социальная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социальная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социальная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такси», служба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служба, пункт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служба, пункт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служба, пункт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служба, служба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«Социальный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проката)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проката)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проката, с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«Социальный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патруль», пункт</w:t>
            </w:r>
          </w:p>
        </w:tc>
      </w:tr>
      <w:tr>
        <w:trPr>
          <w:trHeight w:val="174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01.06.2013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патруль», пункт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проката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служба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проката)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технических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«Социальный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средств</w:t>
            </w:r>
          </w:p>
        </w:tc>
      </w:tr>
      <w:tr>
        <w:trPr>
          <w:trHeight w:val="364" w:hRule="atLeast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патруль»)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реабилитации)</w:t>
            </w:r>
          </w:p>
        </w:tc>
      </w:tr>
    </w:tbl>
    <w:p>
      <w:pPr>
        <w:spacing w:after="0" w:line="176" w:lineRule="exact"/>
        <w:rPr>
          <w:sz w:val="16"/>
        </w:rPr>
        <w:sectPr>
          <w:type w:val="continuous"/>
          <w:pgSz w:w="16840" w:h="11910" w:orient="landscape"/>
          <w:pgMar w:top="340" w:bottom="280" w:left="480" w:right="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433"/>
        <w:gridCol w:w="1433"/>
        <w:gridCol w:w="1431"/>
        <w:gridCol w:w="1434"/>
        <w:gridCol w:w="1433"/>
        <w:gridCol w:w="1431"/>
        <w:gridCol w:w="1433"/>
        <w:gridCol w:w="1433"/>
        <w:gridCol w:w="1431"/>
        <w:gridCol w:w="1433"/>
        <w:gridCol w:w="1433"/>
      </w:tblGrid>
      <w:tr>
        <w:trPr>
          <w:trHeight w:val="175" w:hRule="atLeast"/>
        </w:trPr>
        <w:tc>
          <w:tcPr>
            <w:tcW w:w="396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4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временного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временного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проживания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проживания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граждан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граждан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инвалидов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инвалидов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10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  <w:tc>
          <w:tcPr>
            <w:tcW w:w="1434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6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6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реабилитационно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реабилитационно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реабилитационно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реабилитационно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реабилитационно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реабилитационно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реабилитационно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реабилитационно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реабилитационно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реабилитационно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реабилитационно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е отделение для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е отделение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е отделение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9"/>
              <w:rPr>
                <w:sz w:val="16"/>
              </w:rPr>
            </w:pPr>
            <w:r>
              <w:rPr>
                <w:sz w:val="16"/>
              </w:rPr>
              <w:t>е отделение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е отделение для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е отделение для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е отделение для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е отделение для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е отделение для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е отделение для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е отделение для</w:t>
            </w:r>
          </w:p>
        </w:tc>
      </w:tr>
      <w:tr>
        <w:trPr>
          <w:trHeight w:val="174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граждан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граждан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(входят сектор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9"/>
              <w:rPr>
                <w:sz w:val="16"/>
              </w:rPr>
            </w:pPr>
            <w:r>
              <w:rPr>
                <w:sz w:val="16"/>
              </w:rPr>
              <w:t>(входят сектор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6"/>
              <w:rPr>
                <w:sz w:val="16"/>
              </w:rPr>
            </w:pPr>
            <w:r>
              <w:rPr>
                <w:sz w:val="16"/>
              </w:rPr>
              <w:t>граждан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6"/>
              <w:rPr>
                <w:sz w:val="16"/>
              </w:rPr>
            </w:pPr>
            <w:r>
              <w:rPr>
                <w:sz w:val="16"/>
              </w:rPr>
              <w:t>граждан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граждан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граждан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социальной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социальной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реабилитации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реабилитации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</w:tr>
      <w:tr>
        <w:trPr>
          <w:trHeight w:val="174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инвалидов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инвалидов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граждан и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9"/>
              <w:rPr>
                <w:sz w:val="16"/>
              </w:rPr>
            </w:pPr>
            <w:r>
              <w:rPr>
                <w:sz w:val="16"/>
              </w:rPr>
              <w:t>граждан и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6"/>
              <w:rPr>
                <w:sz w:val="16"/>
              </w:rPr>
            </w:pPr>
            <w:r>
              <w:rPr>
                <w:sz w:val="16"/>
              </w:rPr>
              <w:t>инвалидов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6"/>
              <w:rPr>
                <w:sz w:val="16"/>
              </w:rPr>
            </w:pPr>
            <w:r>
              <w:rPr>
                <w:sz w:val="16"/>
              </w:rPr>
              <w:t>инвалидов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инвалидов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инвалидов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инвалидов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инвалидов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инвалидов 35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инвалидов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9"/>
              <w:rPr>
                <w:sz w:val="16"/>
              </w:rPr>
            </w:pPr>
            <w:r>
              <w:rPr>
                <w:sz w:val="16"/>
              </w:rPr>
              <w:t>инвалидов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(входят сектор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мест (входит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социальной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сектор</w:t>
            </w:r>
          </w:p>
        </w:tc>
      </w:tr>
      <w:tr>
        <w:trPr>
          <w:trHeight w:val="175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возраста; сектор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9"/>
              <w:rPr>
                <w:sz w:val="16"/>
              </w:rPr>
            </w:pPr>
            <w:r>
              <w:rPr>
                <w:sz w:val="16"/>
              </w:rPr>
              <w:t>возраста; сектор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6"/>
              <w:rPr>
                <w:sz w:val="16"/>
              </w:rPr>
            </w:pPr>
            <w:r>
              <w:rPr>
                <w:sz w:val="16"/>
              </w:rPr>
              <w:t>реабилитации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реабилитации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социальной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социальной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граждан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инвалидов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реабилитации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реабилитации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молодого</w:t>
            </w:r>
          </w:p>
        </w:tc>
      </w:tr>
      <w:tr>
        <w:trPr>
          <w:trHeight w:val="174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инвалидов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9"/>
              <w:rPr>
                <w:sz w:val="16"/>
              </w:rPr>
            </w:pPr>
            <w:r>
              <w:rPr>
                <w:sz w:val="16"/>
              </w:rPr>
              <w:t>инвалидов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6"/>
              <w:rPr>
                <w:sz w:val="16"/>
              </w:rPr>
            </w:pPr>
            <w:r>
              <w:rPr>
                <w:sz w:val="16"/>
              </w:rPr>
              <w:t>возраста, сектор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возраста 15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молодого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молодого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социальной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мест).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возраста)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9"/>
              <w:rPr>
                <w:sz w:val="16"/>
              </w:rPr>
            </w:pPr>
            <w:r>
              <w:rPr>
                <w:sz w:val="16"/>
              </w:rPr>
              <w:t>возраста)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реабилитации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Всего: 50 мест</w:t>
            </w:r>
          </w:p>
        </w:tc>
      </w:tr>
      <w:tr>
        <w:trPr>
          <w:trHeight w:val="174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6"/>
              <w:rPr>
                <w:sz w:val="16"/>
              </w:rPr>
            </w:pPr>
            <w:r>
              <w:rPr>
                <w:sz w:val="16"/>
              </w:rPr>
              <w:t>инвалидов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молодого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65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возраста)</w:t>
            </w: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75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4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TableParagraph"/>
              <w:spacing w:line="156" w:lineRule="exact"/>
              <w:ind w:left="106"/>
              <w:rPr>
                <w:sz w:val="16"/>
              </w:rPr>
            </w:pPr>
            <w:r>
              <w:rPr>
                <w:sz w:val="16"/>
              </w:rPr>
              <w:t>реабилитационно</w:t>
            </w: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е отделение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6"/>
              <w:rPr>
                <w:sz w:val="16"/>
              </w:rPr>
            </w:pPr>
            <w:r>
              <w:rPr>
                <w:sz w:val="16"/>
              </w:rPr>
              <w:t>инвалидов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молодого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4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6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дневного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пребывания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6"/>
              <w:rPr>
                <w:sz w:val="16"/>
              </w:rPr>
            </w:pPr>
            <w:r>
              <w:rPr>
                <w:sz w:val="16"/>
              </w:rPr>
              <w:t>граждан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инвалидов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4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74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социальной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социальной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социальной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помощи</w:t>
            </w: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помощи</w:t>
            </w:r>
          </w:p>
        </w:tc>
        <w:tc>
          <w:tcPr>
            <w:tcW w:w="1434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помощи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4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06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06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74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6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6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бытовых услуг</w:t>
            </w: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бытовых услуг</w:t>
            </w:r>
          </w:p>
        </w:tc>
        <w:tc>
          <w:tcPr>
            <w:tcW w:w="1434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sz w:val="16"/>
              </w:rPr>
              <w:t>бытовых услуг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бытовых услуг</w:t>
            </w: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бытовых услуг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консультативное</w:t>
            </w:r>
          </w:p>
        </w:tc>
        <w:tc>
          <w:tcPr>
            <w:tcW w:w="1434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9"/>
              <w:rPr>
                <w:sz w:val="16"/>
              </w:rPr>
            </w:pPr>
            <w:r>
              <w:rPr>
                <w:sz w:val="16"/>
              </w:rPr>
              <w:t>консультативное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консультативное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консультативное</w:t>
            </w: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4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4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4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06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08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08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социального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социального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социального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социального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социального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социального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социального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социального</w:t>
            </w:r>
          </w:p>
        </w:tc>
      </w:tr>
      <w:tr>
        <w:trPr>
          <w:trHeight w:val="174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обслуживания на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обслуживания на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обслуживания на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обслуживания на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обслуживания на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обслуживания на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обслуживания на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обслуживания на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дому граждан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9"/>
              <w:rPr>
                <w:sz w:val="16"/>
              </w:rPr>
            </w:pPr>
            <w:r>
              <w:rPr>
                <w:sz w:val="16"/>
              </w:rPr>
              <w:t>дому граждан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дому граждан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дому граждан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дому граждан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дому граждан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дому граждан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дому граждан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пожилого</w:t>
            </w:r>
          </w:p>
        </w:tc>
      </w:tr>
      <w:tr>
        <w:trPr>
          <w:trHeight w:val="174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9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6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возраста и</w:t>
            </w:r>
          </w:p>
        </w:tc>
      </w:tr>
      <w:tr>
        <w:trPr>
          <w:trHeight w:val="180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line="160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инвалидов</w:t>
            </w:r>
          </w:p>
        </w:tc>
        <w:tc>
          <w:tcPr>
            <w:tcW w:w="1434" w:type="dxa"/>
            <w:tcBorders>
              <w:top w:val="nil"/>
            </w:tcBorders>
          </w:tcPr>
          <w:p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инвалидов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60" w:lineRule="exact"/>
              <w:ind w:left="106"/>
              <w:rPr>
                <w:sz w:val="16"/>
              </w:rPr>
            </w:pPr>
            <w:r>
              <w:rPr>
                <w:sz w:val="16"/>
              </w:rPr>
              <w:t>инвалидов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60" w:lineRule="exact"/>
              <w:ind w:left="108"/>
              <w:rPr>
                <w:sz w:val="16"/>
              </w:rPr>
            </w:pPr>
            <w:r>
              <w:rPr>
                <w:sz w:val="16"/>
              </w:rPr>
              <w:t>инвалидов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60" w:lineRule="exact"/>
              <w:ind w:left="105"/>
              <w:rPr>
                <w:sz w:val="16"/>
              </w:rPr>
            </w:pPr>
            <w:r>
              <w:rPr>
                <w:sz w:val="16"/>
              </w:rPr>
              <w:t>инвалидов</w:t>
            </w: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line="160" w:lineRule="exact"/>
              <w:ind w:left="105"/>
              <w:rPr>
                <w:sz w:val="16"/>
              </w:rPr>
            </w:pPr>
            <w:r>
              <w:rPr>
                <w:sz w:val="16"/>
              </w:rPr>
              <w:t>инвалидов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60" w:lineRule="exact"/>
              <w:ind w:left="108"/>
              <w:rPr>
                <w:sz w:val="16"/>
              </w:rPr>
            </w:pPr>
            <w:r>
              <w:rPr>
                <w:sz w:val="16"/>
              </w:rPr>
              <w:t>инвалидов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60" w:lineRule="exact"/>
              <w:ind w:left="105"/>
              <w:rPr>
                <w:sz w:val="16"/>
              </w:rPr>
            </w:pPr>
            <w:r>
              <w:rPr>
                <w:sz w:val="16"/>
              </w:rPr>
              <w:t>инвалидов</w:t>
            </w:r>
          </w:p>
        </w:tc>
      </w:tr>
    </w:tbl>
    <w:p>
      <w:pPr>
        <w:spacing w:after="0" w:line="160" w:lineRule="exact"/>
        <w:rPr>
          <w:sz w:val="16"/>
        </w:rPr>
        <w:sectPr>
          <w:pgSz w:w="16840" w:h="11910" w:orient="landscape"/>
          <w:pgMar w:top="420" w:bottom="280" w:left="480" w:right="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433"/>
        <w:gridCol w:w="1433"/>
        <w:gridCol w:w="1431"/>
        <w:gridCol w:w="1434"/>
        <w:gridCol w:w="1433"/>
        <w:gridCol w:w="1431"/>
        <w:gridCol w:w="1433"/>
        <w:gridCol w:w="1433"/>
        <w:gridCol w:w="1431"/>
        <w:gridCol w:w="1433"/>
        <w:gridCol w:w="1433"/>
      </w:tblGrid>
      <w:tr>
        <w:trPr>
          <w:trHeight w:val="556" w:hRule="atLeast"/>
        </w:trPr>
        <w:tc>
          <w:tcPr>
            <w:tcW w:w="3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line="237" w:lineRule="auto"/>
              <w:ind w:left="107" w:right="517"/>
              <w:rPr>
                <w:sz w:val="16"/>
              </w:rPr>
            </w:pPr>
            <w:r>
              <w:rPr>
                <w:sz w:val="16"/>
              </w:rPr>
              <w:t>социальная столовая</w:t>
            </w:r>
          </w:p>
        </w:tc>
        <w:tc>
          <w:tcPr>
            <w:tcW w:w="1434" w:type="dxa"/>
          </w:tcPr>
          <w:p>
            <w:pPr>
              <w:pStyle w:val="TableParagraph"/>
              <w:spacing w:line="237" w:lineRule="auto"/>
              <w:ind w:left="109" w:right="518"/>
              <w:rPr>
                <w:sz w:val="16"/>
              </w:rPr>
            </w:pPr>
            <w:r>
              <w:rPr>
                <w:sz w:val="16"/>
              </w:rPr>
              <w:t>социальная столовая</w:t>
            </w:r>
          </w:p>
        </w:tc>
        <w:tc>
          <w:tcPr>
            <w:tcW w:w="1433" w:type="dxa"/>
          </w:tcPr>
          <w:p>
            <w:pPr>
              <w:pStyle w:val="TableParagraph"/>
              <w:spacing w:line="237" w:lineRule="auto"/>
              <w:ind w:left="106" w:right="520"/>
              <w:rPr>
                <w:sz w:val="16"/>
              </w:rPr>
            </w:pPr>
            <w:r>
              <w:rPr>
                <w:sz w:val="16"/>
              </w:rPr>
              <w:t>социальная столовая</w:t>
            </w:r>
          </w:p>
        </w:tc>
        <w:tc>
          <w:tcPr>
            <w:tcW w:w="1431" w:type="dxa"/>
          </w:tcPr>
          <w:p>
            <w:pPr>
              <w:pStyle w:val="TableParagraph"/>
              <w:spacing w:line="237" w:lineRule="auto"/>
              <w:ind w:left="106" w:right="518"/>
              <w:rPr>
                <w:sz w:val="16"/>
              </w:rPr>
            </w:pPr>
            <w:r>
              <w:rPr>
                <w:sz w:val="16"/>
              </w:rPr>
              <w:t>социальная столовая</w:t>
            </w:r>
          </w:p>
        </w:tc>
        <w:tc>
          <w:tcPr>
            <w:tcW w:w="1433" w:type="dxa"/>
          </w:tcPr>
          <w:p>
            <w:pPr>
              <w:pStyle w:val="TableParagraph"/>
              <w:spacing w:line="237" w:lineRule="auto"/>
              <w:ind w:left="108" w:right="518"/>
              <w:rPr>
                <w:sz w:val="16"/>
              </w:rPr>
            </w:pPr>
            <w:r>
              <w:rPr>
                <w:sz w:val="16"/>
              </w:rPr>
              <w:t>социальная столовая</w:t>
            </w:r>
          </w:p>
        </w:tc>
        <w:tc>
          <w:tcPr>
            <w:tcW w:w="1433" w:type="dxa"/>
          </w:tcPr>
          <w:p>
            <w:pPr>
              <w:pStyle w:val="TableParagraph"/>
              <w:spacing w:line="237" w:lineRule="auto"/>
              <w:ind w:left="105" w:right="521"/>
              <w:rPr>
                <w:sz w:val="16"/>
              </w:rPr>
            </w:pPr>
            <w:r>
              <w:rPr>
                <w:sz w:val="16"/>
              </w:rPr>
              <w:t>социальная столовая</w:t>
            </w:r>
          </w:p>
        </w:tc>
        <w:tc>
          <w:tcPr>
            <w:tcW w:w="1431" w:type="dxa"/>
          </w:tcPr>
          <w:p>
            <w:pPr>
              <w:pStyle w:val="TableParagraph"/>
              <w:spacing w:line="237" w:lineRule="auto"/>
              <w:ind w:left="105" w:right="519"/>
              <w:rPr>
                <w:sz w:val="16"/>
              </w:rPr>
            </w:pPr>
            <w:r>
              <w:rPr>
                <w:sz w:val="16"/>
              </w:rPr>
              <w:t>социальная столовая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77" w:hRule="atLeast"/>
        </w:trPr>
        <w:tc>
          <w:tcPr>
            <w:tcW w:w="396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4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5"/>
              <w:rPr>
                <w:sz w:val="16"/>
              </w:rPr>
            </w:pPr>
            <w:r>
              <w:rPr>
                <w:sz w:val="16"/>
              </w:rPr>
              <w:t>с 01.06.2013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медицинское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медицинское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медицинское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</w:tr>
      <w:tr>
        <w:trPr>
          <w:trHeight w:val="364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76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4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5"/>
              <w:rPr>
                <w:sz w:val="16"/>
              </w:rPr>
            </w:pPr>
            <w:r>
              <w:rPr>
                <w:sz w:val="16"/>
              </w:rPr>
              <w:t>с 01.06.2013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</w:tr>
      <w:tr>
        <w:trPr>
          <w:trHeight w:val="174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социальной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социальной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социальной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адаптации для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адаптации для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адаптации для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лиц без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лиц без</w:t>
            </w:r>
          </w:p>
        </w:tc>
      </w:tr>
      <w:tr>
        <w:trPr>
          <w:trHeight w:val="174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лиц без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определенного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определенного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определенного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места жительства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места жительства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места жительства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45 койко-мест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45 койко-мест</w:t>
            </w:r>
          </w:p>
        </w:tc>
      </w:tr>
      <w:tr>
        <w:trPr>
          <w:trHeight w:val="174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30 койко-мест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(входит сектор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(входит сектор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(входит сектор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ночного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ночного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пребывания 25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пребывания 25</w:t>
            </w:r>
          </w:p>
        </w:tc>
      </w:tr>
      <w:tr>
        <w:trPr>
          <w:trHeight w:val="175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трудовой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койко-мест).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койко-мест).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реабилитации)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Всего: 70 койко-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Всего: 70 койко-</w:t>
            </w:r>
          </w:p>
        </w:tc>
      </w:tr>
      <w:tr>
        <w:trPr>
          <w:trHeight w:val="181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</w:tr>
      <w:tr>
        <w:trPr>
          <w:trHeight w:val="176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4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отделение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«Специальный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«Специальный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дом для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дом для</w:t>
            </w:r>
          </w:p>
        </w:tc>
      </w:tr>
      <w:tr>
        <w:trPr>
          <w:trHeight w:val="174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одиноких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одиноких</w:t>
            </w:r>
          </w:p>
        </w:tc>
      </w:tr>
      <w:tr>
        <w:trPr>
          <w:trHeight w:val="173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престарелых» 55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престарелых» 55</w:t>
            </w:r>
          </w:p>
        </w:tc>
      </w:tr>
      <w:tr>
        <w:trPr>
          <w:trHeight w:val="181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койко-мест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койко-мест</w:t>
            </w:r>
          </w:p>
        </w:tc>
      </w:tr>
    </w:tbl>
    <w:sectPr>
      <w:pgSz w:w="16840" w:h="11910" w:orient="landscape"/>
      <w:pgMar w:top="420" w:bottom="280" w:left="4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u w:val="single" w:color="000000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Брызгалина</dc:creator>
  <dcterms:created xsi:type="dcterms:W3CDTF">2021-02-01T12:51:33Z</dcterms:created>
  <dcterms:modified xsi:type="dcterms:W3CDTF">2021-02-01T12:51:33Z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2021-02-01T00:00:00Z</vt:filetime>
  </property>
</Properties>
</file>