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8F" w:rsidRPr="001828F6" w:rsidRDefault="00B2628F" w:rsidP="00B262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социального развития</w:t>
      </w:r>
    </w:p>
    <w:p w:rsidR="00B2628F" w:rsidRPr="001828F6" w:rsidRDefault="00B2628F" w:rsidP="00B262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округа–Югры</w:t>
      </w:r>
    </w:p>
    <w:p w:rsidR="00B2628F" w:rsidRPr="001828F6" w:rsidRDefault="00B2628F" w:rsidP="00B262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28F6">
        <w:rPr>
          <w:rFonts w:ascii="Times New Roman" w:hAnsi="Times New Roman"/>
          <w:b/>
          <w:sz w:val="28"/>
          <w:szCs w:val="28"/>
        </w:rPr>
        <w:t>(ДЕПСОЦРАЗВИТИЯ ЮГРЫ)</w:t>
      </w:r>
    </w:p>
    <w:p w:rsidR="00B2628F" w:rsidRDefault="00B2628F" w:rsidP="00B262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628F" w:rsidRDefault="00B2628F" w:rsidP="00B262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628F" w:rsidRPr="001828F6" w:rsidRDefault="00B2628F" w:rsidP="00B262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28F6">
        <w:rPr>
          <w:rFonts w:ascii="Times New Roman" w:hAnsi="Times New Roman"/>
          <w:b/>
          <w:sz w:val="24"/>
          <w:szCs w:val="24"/>
        </w:rPr>
        <w:t>БЮДЖЕТНОЕ УЧРЕЖДЕНИЕ ХАНТЫ-МАНСИЙСКОГО АВТОНОМНОГО ОКРУГА-ЮГРЫ «</w:t>
      </w:r>
      <w:r>
        <w:rPr>
          <w:rFonts w:ascii="Times New Roman" w:hAnsi="Times New Roman"/>
          <w:b/>
          <w:sz w:val="24"/>
          <w:szCs w:val="24"/>
        </w:rPr>
        <w:t xml:space="preserve">НЕФТЕЮГАНСКИЙ </w:t>
      </w:r>
      <w:r w:rsidRPr="001828F6">
        <w:rPr>
          <w:rFonts w:ascii="Times New Roman" w:hAnsi="Times New Roman"/>
          <w:b/>
          <w:sz w:val="24"/>
          <w:szCs w:val="24"/>
        </w:rPr>
        <w:t xml:space="preserve">КОМПЛЕКСНЫЙ ЦЕНТР СОЦИАЛЬНОГО </w:t>
      </w:r>
      <w:r>
        <w:rPr>
          <w:rFonts w:ascii="Times New Roman" w:hAnsi="Times New Roman"/>
          <w:b/>
          <w:sz w:val="24"/>
          <w:szCs w:val="24"/>
        </w:rPr>
        <w:t>ОБСЛУЖИВАНИЯ НАСЕЛЕНИЯ»</w:t>
      </w:r>
    </w:p>
    <w:p w:rsidR="00B2628F" w:rsidRDefault="00B2628F" w:rsidP="00B262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628F" w:rsidRDefault="00B2628F" w:rsidP="00B2628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15BED">
        <w:rPr>
          <w:rFonts w:ascii="Times New Roman" w:hAnsi="Times New Roman"/>
          <w:b/>
          <w:sz w:val="32"/>
          <w:szCs w:val="32"/>
        </w:rPr>
        <w:t>ПРИКАЗ</w:t>
      </w:r>
    </w:p>
    <w:p w:rsidR="00B2628F" w:rsidRPr="00791232" w:rsidRDefault="00B2628F" w:rsidP="00B262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2628F" w:rsidRDefault="00B2628F" w:rsidP="00B2628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91232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____</w:t>
      </w:r>
      <w:r w:rsidRPr="0079123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__________</w:t>
      </w:r>
      <w:r w:rsidRPr="00791232">
        <w:rPr>
          <w:rFonts w:ascii="Times New Roman" w:hAnsi="Times New Roman"/>
          <w:sz w:val="26"/>
          <w:szCs w:val="26"/>
        </w:rPr>
        <w:t xml:space="preserve">  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15/31-П-_</w:t>
      </w:r>
      <w:r w:rsidR="00690FE7">
        <w:rPr>
          <w:rFonts w:ascii="Times New Roman" w:hAnsi="Times New Roman"/>
          <w:sz w:val="26"/>
          <w:szCs w:val="26"/>
        </w:rPr>
        <w:t>5</w:t>
      </w:r>
    </w:p>
    <w:p w:rsidR="00B2628F" w:rsidRPr="005943D8" w:rsidRDefault="00B2628F" w:rsidP="00B262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3D8">
        <w:rPr>
          <w:rFonts w:ascii="Times New Roman" w:hAnsi="Times New Roman"/>
          <w:sz w:val="28"/>
          <w:szCs w:val="28"/>
        </w:rPr>
        <w:t>г. Нефтеюганск</w:t>
      </w:r>
    </w:p>
    <w:p w:rsidR="00B2628F" w:rsidRDefault="00B2628F" w:rsidP="00B2628F">
      <w:pPr>
        <w:rPr>
          <w:rFonts w:eastAsia="Calibri"/>
          <w:i/>
          <w:sz w:val="28"/>
          <w:szCs w:val="28"/>
          <w:lang w:eastAsia="en-US"/>
        </w:rPr>
      </w:pPr>
    </w:p>
    <w:p w:rsidR="00B2628F" w:rsidRDefault="00B2628F" w:rsidP="00B2628F">
      <w:pPr>
        <w:tabs>
          <w:tab w:val="left" w:pos="851"/>
        </w:tabs>
        <w:ind w:firstLine="709"/>
        <w:rPr>
          <w:sz w:val="28"/>
          <w:szCs w:val="28"/>
        </w:rPr>
      </w:pPr>
    </w:p>
    <w:p w:rsidR="00B2628F" w:rsidRDefault="00B2628F" w:rsidP="00B2628F">
      <w:pPr>
        <w:pStyle w:val="a4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назначении </w:t>
      </w:r>
      <w:proofErr w:type="gramStart"/>
      <w:r>
        <w:rPr>
          <w:b w:val="0"/>
          <w:bCs/>
          <w:sz w:val="28"/>
          <w:szCs w:val="28"/>
        </w:rPr>
        <w:t>ответственного</w:t>
      </w:r>
      <w:proofErr w:type="gramEnd"/>
    </w:p>
    <w:p w:rsidR="00B2628F" w:rsidRDefault="00B2628F" w:rsidP="00B2628F">
      <w:pPr>
        <w:pStyle w:val="a4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</w:t>
      </w:r>
      <w:proofErr w:type="gramStart"/>
      <w:r>
        <w:rPr>
          <w:b w:val="0"/>
          <w:bCs/>
          <w:sz w:val="28"/>
          <w:szCs w:val="28"/>
        </w:rPr>
        <w:t>контролю за</w:t>
      </w:r>
      <w:proofErr w:type="gramEnd"/>
      <w:r>
        <w:rPr>
          <w:b w:val="0"/>
          <w:bCs/>
          <w:sz w:val="28"/>
          <w:szCs w:val="28"/>
        </w:rPr>
        <w:t xml:space="preserve"> выполнением</w:t>
      </w:r>
    </w:p>
    <w:p w:rsidR="00B2628F" w:rsidRDefault="00B2628F" w:rsidP="00B2628F">
      <w:pPr>
        <w:pStyle w:val="a4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мероприятий по </w:t>
      </w:r>
      <w:proofErr w:type="gramStart"/>
      <w:r>
        <w:rPr>
          <w:b w:val="0"/>
          <w:bCs/>
          <w:sz w:val="28"/>
          <w:szCs w:val="28"/>
        </w:rPr>
        <w:t>антитеррористической</w:t>
      </w:r>
      <w:proofErr w:type="gramEnd"/>
    </w:p>
    <w:p w:rsidR="00B2628F" w:rsidRDefault="00B2628F" w:rsidP="00B2628F">
      <w:pPr>
        <w:pStyle w:val="a4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защищенности объектов  (территорий)</w:t>
      </w:r>
    </w:p>
    <w:p w:rsidR="00B2628F" w:rsidRDefault="00B2628F" w:rsidP="00B2628F">
      <w:pPr>
        <w:pStyle w:val="a4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учреждения</w:t>
      </w:r>
    </w:p>
    <w:p w:rsidR="00B2628F" w:rsidRDefault="00B2628F" w:rsidP="00B2628F">
      <w:pPr>
        <w:pStyle w:val="a4"/>
        <w:jc w:val="left"/>
        <w:rPr>
          <w:b w:val="0"/>
          <w:bCs/>
          <w:sz w:val="28"/>
          <w:szCs w:val="28"/>
        </w:rPr>
      </w:pPr>
    </w:p>
    <w:p w:rsidR="00B2628F" w:rsidRDefault="00B2628F" w:rsidP="00B2628F">
      <w:pPr>
        <w:pStyle w:val="a4"/>
        <w:jc w:val="both"/>
      </w:pPr>
      <w:r>
        <w:rPr>
          <w:b w:val="0"/>
          <w:bCs/>
          <w:sz w:val="28"/>
          <w:szCs w:val="28"/>
        </w:rPr>
        <w:t xml:space="preserve">      </w:t>
      </w:r>
      <w:proofErr w:type="gramStart"/>
      <w:r>
        <w:rPr>
          <w:b w:val="0"/>
          <w:bCs/>
          <w:sz w:val="28"/>
          <w:szCs w:val="28"/>
        </w:rPr>
        <w:t>Во исполнение Федерального закона Российской Федерации от 06.03.2006 №35-ФЗ «О противодействию терроризму», Постановления Правительства Российской Федерации от 06.06.2007 №352 «О мерах по реализации Федерального закона Российской Федерации от 06.03.2006 №35-ФЗ «О противодействию терроризму», Постановления Правительства Российской Федерации от 13.05.2016 №410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</w:t>
      </w:r>
      <w:proofErr w:type="gramEnd"/>
      <w:r>
        <w:rPr>
          <w:b w:val="0"/>
          <w:bCs/>
          <w:sz w:val="28"/>
          <w:szCs w:val="28"/>
        </w:rPr>
        <w:t xml:space="preserve">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</w:p>
    <w:p w:rsidR="00B2628F" w:rsidRDefault="00B2628F" w:rsidP="00B2628F">
      <w:pPr>
        <w:tabs>
          <w:tab w:val="left" w:pos="851"/>
        </w:tabs>
        <w:ind w:firstLine="709"/>
        <w:rPr>
          <w:sz w:val="28"/>
          <w:szCs w:val="28"/>
        </w:rPr>
      </w:pPr>
    </w:p>
    <w:p w:rsidR="00B2628F" w:rsidRDefault="00B2628F" w:rsidP="00B2628F">
      <w:pPr>
        <w:tabs>
          <w:tab w:val="left" w:pos="851"/>
        </w:tabs>
        <w:rPr>
          <w:sz w:val="28"/>
          <w:szCs w:val="28"/>
        </w:rPr>
      </w:pPr>
      <w:r w:rsidRPr="005943D8">
        <w:rPr>
          <w:sz w:val="28"/>
          <w:szCs w:val="28"/>
        </w:rPr>
        <w:t>ПРИКАЗЫВАЮ:</w:t>
      </w:r>
    </w:p>
    <w:p w:rsidR="00B2628F" w:rsidRDefault="00B2628F" w:rsidP="00B26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ответственным контролю за выполнением мероприятий по антитеррористической защищенности объектов (территорий) учреждения заместителя директора </w:t>
      </w:r>
      <w:proofErr w:type="spellStart"/>
      <w:r>
        <w:rPr>
          <w:sz w:val="28"/>
          <w:szCs w:val="28"/>
        </w:rPr>
        <w:t>Дрягину</w:t>
      </w:r>
      <w:proofErr w:type="spellEnd"/>
      <w:r>
        <w:rPr>
          <w:sz w:val="28"/>
          <w:szCs w:val="28"/>
        </w:rPr>
        <w:t xml:space="preserve"> А.Н.</w:t>
      </w:r>
      <w:proofErr w:type="gramEnd"/>
    </w:p>
    <w:p w:rsidR="00B2628F" w:rsidRDefault="00B2628F" w:rsidP="00B2628F">
      <w:pPr>
        <w:jc w:val="both"/>
        <w:rPr>
          <w:sz w:val="28"/>
          <w:szCs w:val="28"/>
        </w:rPr>
      </w:pPr>
      <w:r>
        <w:rPr>
          <w:sz w:val="28"/>
          <w:szCs w:val="28"/>
        </w:rPr>
        <w:t>2.  Документоведу Гомон Е.П. ознакомить всех ответственных лиц под роспись.</w:t>
      </w:r>
    </w:p>
    <w:p w:rsidR="00B2628F" w:rsidRPr="00903BFA" w:rsidRDefault="00B2628F" w:rsidP="00B2628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03BF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03BFA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приказа </w:t>
      </w:r>
      <w:r w:rsidRPr="00903BFA">
        <w:rPr>
          <w:sz w:val="28"/>
          <w:szCs w:val="28"/>
        </w:rPr>
        <w:t>оставляю за собой.</w:t>
      </w:r>
    </w:p>
    <w:p w:rsidR="00B2628F" w:rsidRPr="00903BFA" w:rsidRDefault="00B2628F" w:rsidP="00B2628F">
      <w:pPr>
        <w:rPr>
          <w:sz w:val="28"/>
          <w:szCs w:val="28"/>
        </w:rPr>
      </w:pPr>
    </w:p>
    <w:p w:rsidR="00B2628F" w:rsidRPr="00182A87" w:rsidRDefault="00B2628F" w:rsidP="00B2628F">
      <w:pPr>
        <w:rPr>
          <w:sz w:val="28"/>
          <w:szCs w:val="28"/>
        </w:rPr>
      </w:pPr>
    </w:p>
    <w:p w:rsidR="00B2628F" w:rsidRDefault="00B2628F" w:rsidP="00B2628F">
      <w:pPr>
        <w:rPr>
          <w:sz w:val="28"/>
          <w:szCs w:val="28"/>
        </w:rPr>
      </w:pPr>
    </w:p>
    <w:p w:rsidR="00B2628F" w:rsidRPr="00903BFA" w:rsidRDefault="00B2628F" w:rsidP="00B2628F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903BF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Pr="00903B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В.Н.Олексин</w:t>
      </w:r>
      <w:r w:rsidRPr="00903BFA">
        <w:rPr>
          <w:sz w:val="28"/>
          <w:szCs w:val="28"/>
        </w:rPr>
        <w:t xml:space="preserve"> </w:t>
      </w:r>
    </w:p>
    <w:p w:rsidR="00B2628F" w:rsidRDefault="00B2628F" w:rsidP="00B2628F">
      <w:pPr>
        <w:tabs>
          <w:tab w:val="left" w:pos="851"/>
        </w:tabs>
        <w:ind w:firstLine="709"/>
        <w:rPr>
          <w:sz w:val="28"/>
          <w:szCs w:val="28"/>
        </w:rPr>
      </w:pPr>
    </w:p>
    <w:p w:rsidR="00B2628F" w:rsidRDefault="00B2628F" w:rsidP="00B2628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2693"/>
        <w:gridCol w:w="1701"/>
        <w:gridCol w:w="1602"/>
      </w:tblGrid>
      <w:tr w:rsidR="00B2628F" w:rsidRPr="005943D8" w:rsidTr="00C72A15">
        <w:tc>
          <w:tcPr>
            <w:tcW w:w="4084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lastRenderedPageBreak/>
              <w:t>Приказ подготовил:</w:t>
            </w:r>
          </w:p>
        </w:tc>
        <w:tc>
          <w:tcPr>
            <w:tcW w:w="2693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</w:tr>
      <w:tr w:rsidR="00B2628F" w:rsidRPr="005943D8" w:rsidTr="00C72A15">
        <w:tc>
          <w:tcPr>
            <w:tcW w:w="4084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Энгере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</w:tr>
      <w:tr w:rsidR="00B2628F" w:rsidRPr="005943D8" w:rsidTr="00C72A15">
        <w:tc>
          <w:tcPr>
            <w:tcW w:w="4084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602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дата</w:t>
            </w:r>
          </w:p>
        </w:tc>
      </w:tr>
      <w:tr w:rsidR="00B2628F" w:rsidRPr="005943D8" w:rsidTr="00C72A15">
        <w:tc>
          <w:tcPr>
            <w:tcW w:w="4084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693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1701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B2628F" w:rsidRPr="005943D8" w:rsidTr="00C72A15">
        <w:tc>
          <w:tcPr>
            <w:tcW w:w="4084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Ознакомлены:</w:t>
            </w:r>
          </w:p>
        </w:tc>
        <w:tc>
          <w:tcPr>
            <w:tcW w:w="2693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B2628F" w:rsidRPr="005943D8" w:rsidTr="00C72A15">
        <w:tc>
          <w:tcPr>
            <w:tcW w:w="4084" w:type="dxa"/>
            <w:shd w:val="clear" w:color="auto" w:fill="auto"/>
          </w:tcPr>
          <w:p w:rsidR="00B2628F" w:rsidRPr="002615F3" w:rsidRDefault="00B2628F" w:rsidP="00B2628F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2615F3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директора</w:t>
            </w:r>
          </w:p>
        </w:tc>
        <w:tc>
          <w:tcPr>
            <w:tcW w:w="2693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Дрягина А.Н.</w:t>
            </w:r>
          </w:p>
        </w:tc>
        <w:tc>
          <w:tcPr>
            <w:tcW w:w="1701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B2628F" w:rsidRPr="005943D8" w:rsidTr="00C72A15">
        <w:tc>
          <w:tcPr>
            <w:tcW w:w="4084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Рассылка:</w:t>
            </w:r>
          </w:p>
        </w:tc>
        <w:tc>
          <w:tcPr>
            <w:tcW w:w="2693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B2628F" w:rsidRPr="005943D8" w:rsidTr="00C72A15">
        <w:tc>
          <w:tcPr>
            <w:tcW w:w="4084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Ответственным лицам</w:t>
            </w:r>
          </w:p>
        </w:tc>
        <w:tc>
          <w:tcPr>
            <w:tcW w:w="2693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5943D8">
              <w:rPr>
                <w:sz w:val="28"/>
                <w:szCs w:val="28"/>
              </w:rPr>
              <w:t>1 экз.</w:t>
            </w:r>
          </w:p>
        </w:tc>
        <w:tc>
          <w:tcPr>
            <w:tcW w:w="1701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B2628F" w:rsidRPr="005943D8" w:rsidTr="00C72A15">
        <w:tc>
          <w:tcPr>
            <w:tcW w:w="4084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5943D8">
              <w:rPr>
                <w:sz w:val="28"/>
                <w:szCs w:val="28"/>
              </w:rPr>
              <w:t>Делопроизводство</w:t>
            </w:r>
          </w:p>
        </w:tc>
        <w:tc>
          <w:tcPr>
            <w:tcW w:w="2693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5943D8">
              <w:rPr>
                <w:sz w:val="28"/>
                <w:szCs w:val="28"/>
              </w:rPr>
              <w:t>1 экз.</w:t>
            </w:r>
          </w:p>
        </w:tc>
        <w:tc>
          <w:tcPr>
            <w:tcW w:w="1701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B2628F" w:rsidRPr="005943D8" w:rsidRDefault="00B2628F" w:rsidP="00C72A1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E4B37" w:rsidRDefault="009E4B37"/>
    <w:sectPr w:rsidR="009E4B37" w:rsidSect="00D04DD9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628F"/>
    <w:rsid w:val="00687FDE"/>
    <w:rsid w:val="00690FE7"/>
    <w:rsid w:val="00734DE0"/>
    <w:rsid w:val="009E4B37"/>
    <w:rsid w:val="00B2628F"/>
    <w:rsid w:val="00D04DD9"/>
    <w:rsid w:val="00F5633C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B2628F"/>
    <w:pPr>
      <w:jc w:val="center"/>
    </w:pPr>
    <w:rPr>
      <w:b/>
      <w:sz w:val="24"/>
    </w:rPr>
  </w:style>
  <w:style w:type="character" w:customStyle="1" w:styleId="a5">
    <w:name w:val="Подзаголовок Знак"/>
    <w:basedOn w:val="a0"/>
    <w:link w:val="a4"/>
    <w:rsid w:val="00B2628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2020-01-09T06:07:00Z</dcterms:created>
  <dcterms:modified xsi:type="dcterms:W3CDTF">2020-04-24T11:10:00Z</dcterms:modified>
</cp:coreProperties>
</file>