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B15689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1905" cy="9061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E305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ХМАО - Югры от 06.09.2014 N 326-п</w:t>
            </w:r>
            <w:r>
              <w:rPr>
                <w:sz w:val="48"/>
                <w:szCs w:val="48"/>
              </w:rPr>
              <w:br/>
              <w:t>(ред. от 29.12.2022)</w:t>
            </w:r>
            <w:r>
              <w:rPr>
                <w:sz w:val="48"/>
                <w:szCs w:val="48"/>
              </w:rPr>
              <w:br/>
              <w:t xml:space="preserve">"О порядке предоставления социальных услуг поставщиками социальных услуг в Ханты-Мансийском </w:t>
            </w:r>
            <w:r>
              <w:rPr>
                <w:sz w:val="48"/>
                <w:szCs w:val="48"/>
              </w:rPr>
              <w:t>автономном округе - Югре"</w:t>
            </w:r>
            <w:r>
              <w:rPr>
                <w:sz w:val="48"/>
                <w:szCs w:val="48"/>
              </w:rPr>
              <w:br/>
              <w:t>(с изм. и доп., вступающими в силу с 01.01.2023)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E305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14.02.2023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E305B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E305B">
      <w:pPr>
        <w:pStyle w:val="ConsPlusNormal"/>
        <w:jc w:val="both"/>
        <w:outlineLvl w:val="0"/>
      </w:pPr>
    </w:p>
    <w:p w:rsidR="00000000" w:rsidRDefault="000E305B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000000" w:rsidRDefault="000E305B">
      <w:pPr>
        <w:pStyle w:val="ConsPlusTitle"/>
        <w:jc w:val="center"/>
      </w:pPr>
    </w:p>
    <w:p w:rsidR="00000000" w:rsidRDefault="000E305B">
      <w:pPr>
        <w:pStyle w:val="ConsPlusTitle"/>
        <w:jc w:val="center"/>
      </w:pPr>
      <w:r>
        <w:t>ПОСТАНОВЛЕНИЕ</w:t>
      </w:r>
    </w:p>
    <w:p w:rsidR="00000000" w:rsidRDefault="000E305B">
      <w:pPr>
        <w:pStyle w:val="ConsPlusTitle"/>
        <w:jc w:val="center"/>
      </w:pPr>
      <w:r>
        <w:t>от 6 сентября 2014 г. N 326-п</w:t>
      </w:r>
    </w:p>
    <w:p w:rsidR="00000000" w:rsidRDefault="000E305B">
      <w:pPr>
        <w:pStyle w:val="ConsPlusTitle"/>
        <w:jc w:val="center"/>
      </w:pPr>
    </w:p>
    <w:p w:rsidR="00000000" w:rsidRDefault="000E305B">
      <w:pPr>
        <w:pStyle w:val="ConsPlusTitle"/>
        <w:jc w:val="center"/>
      </w:pPr>
      <w:r>
        <w:t>О ПОРЯДКЕ ПРЕДОСТАВЛЕНИЯ СОЦИАЛЬНЫХ УСЛУГ ПОСТАВЩИКАМИ</w:t>
      </w:r>
    </w:p>
    <w:p w:rsidR="00000000" w:rsidRDefault="000E305B">
      <w:pPr>
        <w:pStyle w:val="ConsPlusTitle"/>
        <w:jc w:val="center"/>
      </w:pPr>
      <w:r>
        <w:t>СОЦИАЛЬНЫХ УСЛУГ В ХАНТЫ-МАНСИЙСКОМ АВТОНОМНОМ ОКРУГЕ - ЮГРЕ</w:t>
      </w:r>
    </w:p>
    <w:p w:rsidR="00000000" w:rsidRDefault="000E305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E305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E305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</w:t>
            </w:r>
            <w:r>
              <w:rPr>
                <w:color w:val="392C69"/>
              </w:rPr>
              <w:t xml:space="preserve">ед. постановлений Правительства ХМАО - Югры от 29.05.2015 </w:t>
            </w:r>
            <w:hyperlink r:id="rId9" w:history="1">
              <w:r>
                <w:rPr>
                  <w:color w:val="0000FF"/>
                </w:rPr>
                <w:t>N 154-п</w:t>
              </w:r>
            </w:hyperlink>
            <w:r>
              <w:rPr>
                <w:color w:val="392C69"/>
              </w:rPr>
              <w:t>,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19.02.2016 </w:t>
            </w:r>
            <w:hyperlink r:id="rId10" w:history="1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 xml:space="preserve">, от 29.09.2017 </w:t>
            </w:r>
            <w:hyperlink r:id="rId11" w:history="1">
              <w:r>
                <w:rPr>
                  <w:color w:val="0000FF"/>
                </w:rPr>
                <w:t>N 368-п</w:t>
              </w:r>
            </w:hyperlink>
            <w:r>
              <w:rPr>
                <w:color w:val="392C69"/>
              </w:rPr>
              <w:t xml:space="preserve">, от 07.12.2018 </w:t>
            </w:r>
            <w:hyperlink r:id="rId12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,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28.06.2019 </w:t>
            </w:r>
            <w:hyperlink r:id="rId13" w:history="1">
              <w:r>
                <w:rPr>
                  <w:color w:val="0000FF"/>
                </w:rPr>
                <w:t>N 211-п</w:t>
              </w:r>
            </w:hyperlink>
            <w:r>
              <w:rPr>
                <w:color w:val="392C69"/>
              </w:rPr>
              <w:t xml:space="preserve">, от 11.10.2019 </w:t>
            </w:r>
            <w:hyperlink r:id="rId14" w:history="1">
              <w:r>
                <w:rPr>
                  <w:color w:val="0000FF"/>
                </w:rPr>
                <w:t>N 371-п</w:t>
              </w:r>
            </w:hyperlink>
            <w:r>
              <w:rPr>
                <w:color w:val="392C69"/>
              </w:rPr>
              <w:t xml:space="preserve">, от 17.01.2020 </w:t>
            </w:r>
            <w:hyperlink r:id="rId15" w:history="1">
              <w:r>
                <w:rPr>
                  <w:color w:val="0000FF"/>
                </w:rPr>
                <w:t>N 7-п</w:t>
              </w:r>
            </w:hyperlink>
            <w:r>
              <w:rPr>
                <w:color w:val="392C69"/>
              </w:rPr>
              <w:t>,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21.02.2020 </w:t>
            </w:r>
            <w:hyperlink r:id="rId16" w:history="1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 xml:space="preserve">, от 27.03.2020 </w:t>
            </w:r>
            <w:hyperlink r:id="rId17" w:history="1">
              <w:r>
                <w:rPr>
                  <w:color w:val="0000FF"/>
                </w:rPr>
                <w:t>N 97-п</w:t>
              </w:r>
            </w:hyperlink>
            <w:r>
              <w:rPr>
                <w:color w:val="392C69"/>
              </w:rPr>
              <w:t xml:space="preserve">, от 11.06.2020 </w:t>
            </w:r>
            <w:hyperlink r:id="rId18" w:history="1">
              <w:r>
                <w:rPr>
                  <w:color w:val="0000FF"/>
                </w:rPr>
                <w:t>N 244-п</w:t>
              </w:r>
            </w:hyperlink>
            <w:r>
              <w:rPr>
                <w:color w:val="392C69"/>
              </w:rPr>
              <w:t>,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03.07.2020 </w:t>
            </w:r>
            <w:hyperlink r:id="rId19" w:history="1">
              <w:r>
                <w:rPr>
                  <w:color w:val="0000FF"/>
                </w:rPr>
                <w:t>N 272-п</w:t>
              </w:r>
            </w:hyperlink>
            <w:r>
              <w:rPr>
                <w:color w:val="392C69"/>
              </w:rPr>
              <w:t xml:space="preserve">, от 22.01.2021 </w:t>
            </w:r>
            <w:hyperlink r:id="rId20" w:history="1">
              <w:r>
                <w:rPr>
                  <w:color w:val="0000FF"/>
                </w:rPr>
                <w:t>N 16-п</w:t>
              </w:r>
            </w:hyperlink>
            <w:r>
              <w:rPr>
                <w:color w:val="392C69"/>
              </w:rPr>
              <w:t xml:space="preserve">, от 05.03.2021 </w:t>
            </w:r>
            <w:hyperlink r:id="rId21" w:history="1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>,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20.03.2021 </w:t>
            </w:r>
            <w:hyperlink r:id="rId22" w:history="1">
              <w:r>
                <w:rPr>
                  <w:color w:val="0000FF"/>
                </w:rPr>
                <w:t>N 80-п</w:t>
              </w:r>
            </w:hyperlink>
            <w:r>
              <w:rPr>
                <w:color w:val="392C69"/>
              </w:rPr>
              <w:t xml:space="preserve">, от 28.05.2021 </w:t>
            </w:r>
            <w:hyperlink r:id="rId23" w:history="1">
              <w:r>
                <w:rPr>
                  <w:color w:val="0000FF"/>
                </w:rPr>
                <w:t>N 202-п</w:t>
              </w:r>
            </w:hyperlink>
            <w:r>
              <w:rPr>
                <w:color w:val="392C69"/>
              </w:rPr>
              <w:t xml:space="preserve">, от 18.06.2021 </w:t>
            </w:r>
            <w:hyperlink r:id="rId24" w:history="1">
              <w:r>
                <w:rPr>
                  <w:color w:val="0000FF"/>
                </w:rPr>
                <w:t>N 223-п</w:t>
              </w:r>
            </w:hyperlink>
            <w:r>
              <w:rPr>
                <w:color w:val="392C69"/>
              </w:rPr>
              <w:t>,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13.08.2021 </w:t>
            </w:r>
            <w:hyperlink r:id="rId25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12.11.2021 </w:t>
            </w:r>
            <w:hyperlink r:id="rId26" w:history="1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 xml:space="preserve">, от 11.03.2022 </w:t>
            </w:r>
            <w:hyperlink r:id="rId27" w:history="1">
              <w:r>
                <w:rPr>
                  <w:color w:val="0000FF"/>
                </w:rPr>
                <w:t>N 90-п</w:t>
              </w:r>
            </w:hyperlink>
            <w:r>
              <w:rPr>
                <w:color w:val="392C69"/>
              </w:rPr>
              <w:t>,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25.03.2022 </w:t>
            </w:r>
            <w:hyperlink r:id="rId28" w:history="1">
              <w:r>
                <w:rPr>
                  <w:color w:val="0000FF"/>
                </w:rPr>
                <w:t>N 107-п</w:t>
              </w:r>
            </w:hyperlink>
            <w:r>
              <w:rPr>
                <w:color w:val="392C69"/>
              </w:rPr>
              <w:t xml:space="preserve">, от 20.05.2022 </w:t>
            </w:r>
            <w:hyperlink r:id="rId29" w:history="1">
              <w:r>
                <w:rPr>
                  <w:color w:val="0000FF"/>
                </w:rPr>
                <w:t>N 217-п</w:t>
              </w:r>
            </w:hyperlink>
            <w:r>
              <w:rPr>
                <w:color w:val="392C69"/>
              </w:rPr>
              <w:t xml:space="preserve">, от 22.07.2022 </w:t>
            </w:r>
            <w:hyperlink r:id="rId30" w:history="1">
              <w:r>
                <w:rPr>
                  <w:color w:val="0000FF"/>
                </w:rPr>
                <w:t>N 361-п</w:t>
              </w:r>
            </w:hyperlink>
            <w:r>
              <w:rPr>
                <w:color w:val="392C69"/>
              </w:rPr>
              <w:t>,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29.09.2022 </w:t>
            </w:r>
            <w:hyperlink r:id="rId31" w:history="1">
              <w:r>
                <w:rPr>
                  <w:color w:val="0000FF"/>
                </w:rPr>
                <w:t>N 486-п</w:t>
              </w:r>
            </w:hyperlink>
            <w:r>
              <w:rPr>
                <w:color w:val="392C69"/>
              </w:rPr>
              <w:t xml:space="preserve">, от 28.10.2022 </w:t>
            </w:r>
            <w:hyperlink r:id="rId32" w:history="1">
              <w:r>
                <w:rPr>
                  <w:color w:val="0000FF"/>
                </w:rPr>
                <w:t>N 557-п</w:t>
              </w:r>
            </w:hyperlink>
            <w:r>
              <w:rPr>
                <w:color w:val="392C69"/>
              </w:rPr>
              <w:t xml:space="preserve">, от 29.12.2022 </w:t>
            </w:r>
            <w:hyperlink r:id="rId33" w:history="1">
              <w:r>
                <w:rPr>
                  <w:color w:val="0000FF"/>
                </w:rPr>
                <w:t>N 748-п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28 декабря 2013 года N 442-ФЗ "Об основах социального обслуживания граждан в Российской Федерации", </w:t>
      </w:r>
      <w:hyperlink r:id="rId35" w:history="1">
        <w:r>
          <w:rPr>
            <w:color w:val="0000FF"/>
          </w:rPr>
          <w:t>Закона</w:t>
        </w:r>
      </w:hyperlink>
      <w:r>
        <w:t xml:space="preserve"> Ханты-Мансийского автономного округа - Югры от 27 июня 2014 года N 51-оз "О регулировании отдельных вопросов в сфере социального обслуживания граждан в Ханты-Мансийском автономном округе - Югре" Правительство Ханты-М</w:t>
      </w:r>
      <w:r>
        <w:t>ансийского автономного округа - Югры постановляет: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8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социальных услуг поставщиками социальных услуг в Ханты-Мансийском автономном округе - Югре.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 1 января 2015 года.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right"/>
      </w:pPr>
      <w:r>
        <w:t>Первый заместитель</w:t>
      </w:r>
    </w:p>
    <w:p w:rsidR="00000000" w:rsidRDefault="000E305B">
      <w:pPr>
        <w:pStyle w:val="ConsPlusNormal"/>
        <w:jc w:val="right"/>
      </w:pPr>
      <w:r>
        <w:t>Губернатора Ханты-Мансийского</w:t>
      </w:r>
    </w:p>
    <w:p w:rsidR="00000000" w:rsidRDefault="000E305B">
      <w:pPr>
        <w:pStyle w:val="ConsPlusNormal"/>
        <w:jc w:val="right"/>
      </w:pPr>
      <w:r>
        <w:t>автономного округа - Югры</w:t>
      </w:r>
    </w:p>
    <w:p w:rsidR="00000000" w:rsidRDefault="000E305B">
      <w:pPr>
        <w:pStyle w:val="ConsPlusNormal"/>
        <w:jc w:val="right"/>
      </w:pPr>
      <w:r>
        <w:t>А.М.КИМ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right"/>
        <w:outlineLvl w:val="0"/>
      </w:pPr>
      <w:r>
        <w:t>Приложение</w:t>
      </w:r>
    </w:p>
    <w:p w:rsidR="00000000" w:rsidRDefault="000E305B">
      <w:pPr>
        <w:pStyle w:val="ConsPlusNormal"/>
        <w:jc w:val="right"/>
      </w:pPr>
      <w:r>
        <w:t>к постановлению Правительства</w:t>
      </w:r>
    </w:p>
    <w:p w:rsidR="00000000" w:rsidRDefault="000E305B">
      <w:pPr>
        <w:pStyle w:val="ConsPlusNormal"/>
        <w:jc w:val="right"/>
      </w:pPr>
      <w:r>
        <w:t>Ханты-Мансийского</w:t>
      </w:r>
    </w:p>
    <w:p w:rsidR="00000000" w:rsidRDefault="000E305B">
      <w:pPr>
        <w:pStyle w:val="ConsPlusNormal"/>
        <w:jc w:val="right"/>
      </w:pPr>
      <w:r>
        <w:t>автономного округа - Югры</w:t>
      </w:r>
    </w:p>
    <w:p w:rsidR="00000000" w:rsidRDefault="000E305B">
      <w:pPr>
        <w:pStyle w:val="ConsPlusNormal"/>
        <w:jc w:val="right"/>
      </w:pPr>
      <w:r>
        <w:t>от 6 сентября 201</w:t>
      </w:r>
      <w:r>
        <w:t>4 года N 326-п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</w:pPr>
      <w:bookmarkStart w:id="0" w:name="Par38"/>
      <w:bookmarkEnd w:id="0"/>
      <w:r>
        <w:lastRenderedPageBreak/>
        <w:t>ПОРЯДОК</w:t>
      </w:r>
    </w:p>
    <w:p w:rsidR="00000000" w:rsidRDefault="000E305B">
      <w:pPr>
        <w:pStyle w:val="ConsPlusTitle"/>
        <w:jc w:val="center"/>
      </w:pPr>
      <w:r>
        <w:t>ПРЕДОСТАВЛЕНИЯ СОЦИАЛЬНЫХ УСЛУГ ПОСТАВЩИКАМИ СОЦИАЛЬНЫХ</w:t>
      </w:r>
    </w:p>
    <w:p w:rsidR="00000000" w:rsidRDefault="000E305B">
      <w:pPr>
        <w:pStyle w:val="ConsPlusTitle"/>
        <w:jc w:val="center"/>
      </w:pPr>
      <w:r>
        <w:t>УСЛУГ В ХАНТЫ-МАНСИЙСКОМ АВТОНОМНОМ ОКРУГЕ - ЮГРЕ</w:t>
      </w:r>
    </w:p>
    <w:p w:rsidR="00000000" w:rsidRDefault="000E305B">
      <w:pPr>
        <w:pStyle w:val="ConsPlusTitle"/>
        <w:jc w:val="center"/>
      </w:pPr>
      <w:r>
        <w:t>(ДАЛЕЕ - ПОРЯДОК)</w:t>
      </w:r>
    </w:p>
    <w:p w:rsidR="00000000" w:rsidRDefault="000E305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E305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E305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ХМАО - Югры от 29.05.2015 </w:t>
            </w:r>
            <w:hyperlink r:id="rId36" w:history="1">
              <w:r>
                <w:rPr>
                  <w:color w:val="0000FF"/>
                </w:rPr>
                <w:t>N 154-п</w:t>
              </w:r>
            </w:hyperlink>
            <w:r>
              <w:rPr>
                <w:color w:val="392C69"/>
              </w:rPr>
              <w:t>,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19.02.2016 </w:t>
            </w:r>
            <w:hyperlink r:id="rId37" w:history="1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 xml:space="preserve">, от 29.09.2017 </w:t>
            </w:r>
            <w:hyperlink r:id="rId38" w:history="1">
              <w:r>
                <w:rPr>
                  <w:color w:val="0000FF"/>
                </w:rPr>
                <w:t>N 368-п</w:t>
              </w:r>
            </w:hyperlink>
            <w:r>
              <w:rPr>
                <w:color w:val="392C69"/>
              </w:rPr>
              <w:t xml:space="preserve">, от 07.12.2018 </w:t>
            </w:r>
            <w:hyperlink r:id="rId39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,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28.06.2019 </w:t>
            </w:r>
            <w:hyperlink r:id="rId40" w:history="1">
              <w:r>
                <w:rPr>
                  <w:color w:val="0000FF"/>
                </w:rPr>
                <w:t>N 211-п</w:t>
              </w:r>
            </w:hyperlink>
            <w:r>
              <w:rPr>
                <w:color w:val="392C69"/>
              </w:rPr>
              <w:t xml:space="preserve">, от 11.10.2019 </w:t>
            </w:r>
            <w:hyperlink r:id="rId41" w:history="1">
              <w:r>
                <w:rPr>
                  <w:color w:val="0000FF"/>
                </w:rPr>
                <w:t>N 371-п</w:t>
              </w:r>
            </w:hyperlink>
            <w:r>
              <w:rPr>
                <w:color w:val="392C69"/>
              </w:rPr>
              <w:t xml:space="preserve">, от 17.01.2020 </w:t>
            </w:r>
            <w:hyperlink r:id="rId42" w:history="1">
              <w:r>
                <w:rPr>
                  <w:color w:val="0000FF"/>
                </w:rPr>
                <w:t>N 7-п</w:t>
              </w:r>
            </w:hyperlink>
            <w:r>
              <w:rPr>
                <w:color w:val="392C69"/>
              </w:rPr>
              <w:t>,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21.02.2020 </w:t>
            </w:r>
            <w:hyperlink r:id="rId43" w:history="1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 xml:space="preserve">, от 27.03.2020 </w:t>
            </w:r>
            <w:hyperlink r:id="rId44" w:history="1">
              <w:r>
                <w:rPr>
                  <w:color w:val="0000FF"/>
                </w:rPr>
                <w:t>N 97-п</w:t>
              </w:r>
            </w:hyperlink>
            <w:r>
              <w:rPr>
                <w:color w:val="392C69"/>
              </w:rPr>
              <w:t xml:space="preserve">, от 11.06.2020 </w:t>
            </w:r>
            <w:hyperlink r:id="rId45" w:history="1">
              <w:r>
                <w:rPr>
                  <w:color w:val="0000FF"/>
                </w:rPr>
                <w:t>N 244-п</w:t>
              </w:r>
            </w:hyperlink>
            <w:r>
              <w:rPr>
                <w:color w:val="392C69"/>
              </w:rPr>
              <w:t>,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03.07.2020 </w:t>
            </w:r>
            <w:hyperlink r:id="rId46" w:history="1">
              <w:r>
                <w:rPr>
                  <w:color w:val="0000FF"/>
                </w:rPr>
                <w:t>N 272-п</w:t>
              </w:r>
            </w:hyperlink>
            <w:r>
              <w:rPr>
                <w:color w:val="392C69"/>
              </w:rPr>
              <w:t xml:space="preserve">, от 22.01.2021 </w:t>
            </w:r>
            <w:hyperlink r:id="rId47" w:history="1">
              <w:r>
                <w:rPr>
                  <w:color w:val="0000FF"/>
                </w:rPr>
                <w:t>N 16-п</w:t>
              </w:r>
            </w:hyperlink>
            <w:r>
              <w:rPr>
                <w:color w:val="392C69"/>
              </w:rPr>
              <w:t xml:space="preserve">, от 05.03.2021 </w:t>
            </w:r>
            <w:hyperlink r:id="rId48" w:history="1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>,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20.03.2021 </w:t>
            </w:r>
            <w:hyperlink r:id="rId49" w:history="1">
              <w:r>
                <w:rPr>
                  <w:color w:val="0000FF"/>
                </w:rPr>
                <w:t>N 80-п</w:t>
              </w:r>
            </w:hyperlink>
            <w:r>
              <w:rPr>
                <w:color w:val="392C69"/>
              </w:rPr>
              <w:t xml:space="preserve">, от 28.05.2021 </w:t>
            </w:r>
            <w:hyperlink r:id="rId50" w:history="1">
              <w:r>
                <w:rPr>
                  <w:color w:val="0000FF"/>
                </w:rPr>
                <w:t>N 202-п</w:t>
              </w:r>
            </w:hyperlink>
            <w:r>
              <w:rPr>
                <w:color w:val="392C69"/>
              </w:rPr>
              <w:t xml:space="preserve">, от 18.06.2021 </w:t>
            </w:r>
            <w:hyperlink r:id="rId51" w:history="1">
              <w:r>
                <w:rPr>
                  <w:color w:val="0000FF"/>
                </w:rPr>
                <w:t>N 223-п</w:t>
              </w:r>
            </w:hyperlink>
            <w:r>
              <w:rPr>
                <w:color w:val="392C69"/>
              </w:rPr>
              <w:t>,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13.08.2021 </w:t>
            </w:r>
            <w:hyperlink r:id="rId52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12.11.2021 </w:t>
            </w:r>
            <w:hyperlink r:id="rId53" w:history="1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 xml:space="preserve">, от 11.03.2022 </w:t>
            </w:r>
            <w:hyperlink r:id="rId54" w:history="1">
              <w:r>
                <w:rPr>
                  <w:color w:val="0000FF"/>
                </w:rPr>
                <w:t>N 90-п</w:t>
              </w:r>
            </w:hyperlink>
            <w:r>
              <w:rPr>
                <w:color w:val="392C69"/>
              </w:rPr>
              <w:t>,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25.03.2022 </w:t>
            </w:r>
            <w:hyperlink r:id="rId55" w:history="1">
              <w:r>
                <w:rPr>
                  <w:color w:val="0000FF"/>
                </w:rPr>
                <w:t>N 107-п</w:t>
              </w:r>
            </w:hyperlink>
            <w:r>
              <w:rPr>
                <w:color w:val="392C69"/>
              </w:rPr>
              <w:t xml:space="preserve">, от 20.05.2022 </w:t>
            </w:r>
            <w:hyperlink r:id="rId56" w:history="1">
              <w:r>
                <w:rPr>
                  <w:color w:val="0000FF"/>
                </w:rPr>
                <w:t>N 217-п</w:t>
              </w:r>
            </w:hyperlink>
            <w:r>
              <w:rPr>
                <w:color w:val="392C69"/>
              </w:rPr>
              <w:t xml:space="preserve">, от 22.07.2022 </w:t>
            </w:r>
            <w:hyperlink r:id="rId57" w:history="1">
              <w:r>
                <w:rPr>
                  <w:color w:val="0000FF"/>
                </w:rPr>
                <w:t>N 361-п</w:t>
              </w:r>
            </w:hyperlink>
            <w:r>
              <w:rPr>
                <w:color w:val="392C69"/>
              </w:rPr>
              <w:t>,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29.09.2022 </w:t>
            </w:r>
            <w:hyperlink r:id="rId58" w:history="1">
              <w:r>
                <w:rPr>
                  <w:color w:val="0000FF"/>
                </w:rPr>
                <w:t>N 486-п</w:t>
              </w:r>
            </w:hyperlink>
            <w:r>
              <w:rPr>
                <w:color w:val="392C69"/>
              </w:rPr>
              <w:t xml:space="preserve">, от 28.10.2022 </w:t>
            </w:r>
            <w:hyperlink r:id="rId59" w:history="1">
              <w:r>
                <w:rPr>
                  <w:color w:val="0000FF"/>
                </w:rPr>
                <w:t>N 557-п</w:t>
              </w:r>
            </w:hyperlink>
            <w:r>
              <w:rPr>
                <w:color w:val="392C69"/>
              </w:rPr>
              <w:t xml:space="preserve">, от 29.12.2022 </w:t>
            </w:r>
            <w:hyperlink r:id="rId60" w:history="1">
              <w:r>
                <w:rPr>
                  <w:color w:val="0000FF"/>
                </w:rPr>
                <w:t>N 748-п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1"/>
      </w:pPr>
      <w:r>
        <w:t>I. Общие положения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ind w:firstLine="540"/>
        <w:jc w:val="both"/>
      </w:pPr>
      <w:r>
        <w:t>1. Настоящий Порядок устанавливает правила предоставления социальных услуг пост</w:t>
      </w:r>
      <w:r>
        <w:t>авщиками социальных услуг получателям социальных услуг в Ханты-Мансийском автономном округе - Югре.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2. Основные понятия, используемые в настоящем Порядке, применяются в том же значении, что и в Федеральном </w:t>
      </w:r>
      <w:hyperlink r:id="rId61" w:history="1">
        <w:r>
          <w:rPr>
            <w:color w:val="0000FF"/>
          </w:rPr>
          <w:t>законе</w:t>
        </w:r>
      </w:hyperlink>
      <w:r>
        <w:t xml:space="preserve"> от 28 декабря 2013 года N 442-ФЗ "Об основах социального обслуживания граждан в Российской Федерации".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3. Основанием для рассмотрения вопроса о предоставлении социальных услуг является пода</w:t>
      </w:r>
      <w:r>
        <w:t>нное в письменной или электронной форме либо направленное почтовым отправлением заявление гражданина или его законного представителя о предоставлении социальных услуг либо обращение в его интересах иных граждан, обращение государственных органов, органов м</w:t>
      </w:r>
      <w:r>
        <w:t>естного самоуправления, общественных объединений непосредственно в казенное учреждение Ханты-Мансийского автономного округа - Югры "Агентство социального благополучия населения" по месту жительства (месту пребывания) гражданина (далее - Агентство), многофу</w:t>
      </w:r>
      <w:r>
        <w:t>нкциональный центр предоставления государственных и муниципальных услуг по месту жительства либо по межведомственному взаимодействию (далее - заявление, обращение).</w:t>
      </w:r>
    </w:p>
    <w:p w:rsidR="00000000" w:rsidRDefault="000E305B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22.07.2022 N 361-п)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В случае направления заявления почтой документы, указанные в </w:t>
      </w:r>
      <w:hyperlink w:anchor="Par161" w:tooltip="III. Перечень документов, необходимых для предоставления" w:history="1">
        <w:r>
          <w:rPr>
            <w:color w:val="0000FF"/>
          </w:rPr>
          <w:t>разделе III</w:t>
        </w:r>
      </w:hyperlink>
      <w:r>
        <w:t xml:space="preserve"> наст</w:t>
      </w:r>
      <w:r>
        <w:t>оящего Порядка, прилагаются в копиях, заверенных подписью гражданина или его законного представителя.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4. Агентство:</w:t>
      </w:r>
    </w:p>
    <w:p w:rsidR="00000000" w:rsidRDefault="000E305B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</w:t>
      </w:r>
      <w:r>
        <w:t>ительства ХМАО - Югры от 22.07.2022 N 361-п)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4.1. В течение трех рабочих дней со дня поступления заявления осуществляет обследование условий жизнедеятельности гражданина, устанавливает индивидуальную потребность гражданина с составлением соответствующего а</w:t>
      </w:r>
      <w:r>
        <w:t xml:space="preserve">кта, для определения перечня, максимального объема </w:t>
      </w:r>
      <w:r>
        <w:lastRenderedPageBreak/>
        <w:t>рекомендуемого социального обслуживания с составлением соответствующих актов, по формам, установленным Департаментом социального развития Ханты-Мансийского автономного округа - Югры (далее - Департамент).</w:t>
      </w:r>
    </w:p>
    <w:p w:rsidR="00000000" w:rsidRDefault="000E305B">
      <w:pPr>
        <w:pStyle w:val="ConsPlusNormal"/>
        <w:jc w:val="both"/>
      </w:pPr>
      <w:r>
        <w:t xml:space="preserve">(пп. 4.1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22.07.2022 N 361-п)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4.2. В течение пяти рабочих дней с даты подачи заявления или об</w:t>
      </w:r>
      <w:r>
        <w:t>ращения и необходимых документов принимает решение о признании гражданина нуждающимся в социальном обслуживании либо об отказе в нем. О принятом решении гражданин информируется в письменной или электронной форме в течение одного рабочего дня с момента прин</w:t>
      </w:r>
      <w:r>
        <w:t>ятия решения. Решение об оказании срочных социальных услуг принимается немедленно в день подачи заявления или обращения.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5. Гражданин признается нуждающимся в социальном обслуживании при наличии обстоятельств, которые ухудшают или могут ухудшить условия ег</w:t>
      </w:r>
      <w:r>
        <w:t xml:space="preserve">о жизнедеятельности, предусмотренные </w:t>
      </w:r>
      <w:hyperlink r:id="rId65" w:history="1">
        <w:r>
          <w:rPr>
            <w:color w:val="0000FF"/>
          </w:rPr>
          <w:t>статьей 15</w:t>
        </w:r>
      </w:hyperlink>
      <w:r>
        <w:t xml:space="preserve"> Федерального закона от 28 декабря 2013 года N 442-ФЗ "Об основах социального обслуживания граждан </w:t>
      </w:r>
      <w:r>
        <w:t xml:space="preserve">в Российской Федерации" и (или)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27 ноября 2014 года N 447-п "Об иных обстоятельствах, к</w:t>
      </w:r>
      <w:r>
        <w:t>оторые признаются ухудшающими или способными ухудшить условия жизнедеятельности граждан".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6. В случае принятия решения о признании гражданина нуждающимся в социальном обслуживании Агентство в течение десяти рабочих дней с даты подачи заявления или обращени</w:t>
      </w:r>
      <w:r>
        <w:t>я составляет индивидуальную программу предоставления социальных услуг (далее - индивидуальная программа), подписывает ее и передает гражданину или его законному представителю.</w:t>
      </w:r>
    </w:p>
    <w:p w:rsidR="00000000" w:rsidRDefault="000E305B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22.07.2022 N 361-п)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Получателям социальных услуг с учетом их индивидуальных потребностей предоставляются следующие виды социальных услуг: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социально-бытовые;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социально-меди</w:t>
      </w:r>
      <w:r>
        <w:t>цинские;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социально-психологические;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социально-педагогические;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социально-трудовые;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социально-правовые;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сро</w:t>
      </w:r>
      <w:r>
        <w:t>чные социальные услуги.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Предоставление срочных социальных услуг осуществляется бесплатно в сроки, обусловленные нуждаемостью их получателя, без составления индивидуальной программы и без </w:t>
      </w:r>
      <w:r>
        <w:lastRenderedPageBreak/>
        <w:t>заключения договора о предоставлении социальных услуг. Подтверждением</w:t>
      </w:r>
      <w:r>
        <w:t xml:space="preserve"> является акт о предоставлении срочных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</w:t>
      </w:r>
      <w:r>
        <w:t>одтверждается подписью их получателя.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29.09.2017 N 368-п)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7. Социальные услуги предоставляются организациями социального обслуживания Ханты-Мансийского автономного округа - Югры, участвующими в выполнении государственного задания (заказа) (далее - организации), негосударственными (коммерческими и некоммерческими)</w:t>
      </w:r>
      <w:r>
        <w:t xml:space="preserve"> организациями социального обслуживания, в том числе социально ориентированными некоммерческими организациями, предоставляющими социальные услуги, юридическими лицами независимо от их организационно-правовой формы и индивидуальными предпринимателями, осуще</w:t>
      </w:r>
      <w:r>
        <w:t>ствляющими социальное обслуживание (далее - поставщики социальных услуг).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8. В индивидуальной программе указываются форма социального обслуживания, виды, объем, периодичность, условия, сроки предоставления социальных услуг, перечень рекомендуемых поставщик</w:t>
      </w:r>
      <w:r>
        <w:t>ов социальных услуг, мероприятия по социальному сопровождению.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В период апробации механизмов организации оказания государственных услуг в сфере социального обслуживания в соответствии с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13 июля 2020 года N 189-ФЗ "О государственном (муниципальном) социальном заказе на оказание государственных (муниципальных) услуг в социальной сфере" индивидуальная программа используется как социальный сертификат </w:t>
      </w:r>
      <w:r>
        <w:t>на получение государственной услуги в социальной сфере на пилотных территориях, определенных Департаментом.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</w:t>
      </w:r>
      <w:r>
        <w:t>тельства ХМАО - Югры от 18.06.2021 N 223-п)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Социальное сопровождение осуществляется в соответствии с </w:t>
      </w:r>
      <w:hyperlink r:id="rId71" w:history="1">
        <w:r>
          <w:rPr>
            <w:color w:val="0000FF"/>
          </w:rPr>
          <w:t>регламентом</w:t>
        </w:r>
      </w:hyperlink>
      <w:r>
        <w:t xml:space="preserve"> межведомственного взаимодейст</w:t>
      </w:r>
      <w:r>
        <w:t>вия органов государственной власти Ханты-Мансийского автономного округа - Югры в связи с реализацией полномочий Ханты-Мансийского автономного округа - Югры в сфере социального обслуживания, утвержденного постановлением Правительства Ханты-Мансийского автон</w:t>
      </w:r>
      <w:r>
        <w:t>омного округа - Югры от 31 октября 2014 года N 394-п, технологиями (модельными программами) социального сопровождения, утверждаемыми Департаментом.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22.01.2021 N 16-п)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При определении формы социального обслуживания гражданина в приоритетном порядке следует рассматривать социальное обслуживание на дому или полустационарное социальное обслуж</w:t>
      </w:r>
      <w:r>
        <w:t>ивание.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17.01.2020 N 7-п)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Стационарную форму социального обслуживания при постоянном</w:t>
      </w:r>
      <w:r>
        <w:t xml:space="preserve"> круглосуточном проживании получателя социальных услуг в организации социального обслуживания рекомендуется устанавливать гражданам, нуждающимся в ежедневной посторонней помощи, в случае если при предоставлении социальных услуг в полустационарной форме соц</w:t>
      </w:r>
      <w:r>
        <w:t>иального обслуживания и (или) форме социального обслуживания на дому с сохранением их пребывания в привычной благоприятной среде не достигается улучшение условий жизнедеятельности граждан.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17.01.2020 N 7-п)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lastRenderedPageBreak/>
        <w:t>Для граждан с полной или частичной утратой способности либо возможности самостоятельно передвигаться, по месту жительства (месту преб</w:t>
      </w:r>
      <w:r>
        <w:t>ывания) которых осуществляется проведение капитального ремонта лифтового оборудования в многоквартирном доме, в их индивидуальных программах предусматривается оказание социального сопровождения на период проведения капитального ремонта.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21.02.2020 N 36-п)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9. Индивидуальная программа составляется исходя из потребности гражданина. Ее пересм</w:t>
      </w:r>
      <w:r>
        <w:t>отр осуществляется в зависимости от изменения этой потребности, но не реже чем раз в три года, с учетом результатов реализованной индивидуальной программы.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10. Индивидуальная программа для гражданина или его законного представителя имеет рекомендательный х</w:t>
      </w:r>
      <w:r>
        <w:t>арактер, для поставщика социальных услуг - обязательный.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11. В случае изменения места жительства (места пребывания) гражданина индивидуальная программа, составленная по прежнему месту жительства, сохраняет свое действие в объеме перечня социальных услуг, у</w:t>
      </w:r>
      <w:r>
        <w:t xml:space="preserve">становленного в субъекте Российской Федерации по новому месту жительства, до составления индивидуальной программы предоставления социальных услуг по новому месту жительства (месту пребывания) в сроки и в порядке, установленные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 и настоящим Порядком.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12. Поставщики социальных услуг осуществляют социаль</w:t>
      </w:r>
      <w:r>
        <w:t>ное обслуживание на дому, в полустационарной, в стационарной формах социального обслуживания.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13. Социальные услуги предоставляются в соответствии с </w:t>
      </w:r>
      <w:hyperlink r:id="rId77" w:history="1">
        <w:r>
          <w:rPr>
            <w:color w:val="0000FF"/>
          </w:rPr>
          <w:t>Законом</w:t>
        </w:r>
      </w:hyperlink>
      <w:r>
        <w:t xml:space="preserve"> Ханты-</w:t>
      </w:r>
      <w:r>
        <w:t>Мансийского автономного округа - Югры от 19 ноября 2014 года N 93-оз "Об утверждении перечня социальных услуг, предоставляемых поставщиками социальных услуг в Ханты-Мансийском автономном округе - Югре" в объемах, установленных индивидуальной программой, оп</w:t>
      </w:r>
      <w:r>
        <w:t>ределенных стандартами социальных услуг в форме социального обслуживания на дому, в полустационарной форме, в стационарной форме и срочных социальных услуг поставщиками социальных услуг в Ханты-Мансийском автономном округе - Югре, прилагающимися к настояще</w:t>
      </w:r>
      <w:r>
        <w:t>му Порядку (</w:t>
      </w:r>
      <w:hyperlink w:anchor="Par501" w:tooltip="СТАНДАРТ" w:history="1">
        <w:r>
          <w:rPr>
            <w:color w:val="0000FF"/>
          </w:rPr>
          <w:t>приложения 1</w:t>
        </w:r>
      </w:hyperlink>
      <w:r>
        <w:t xml:space="preserve"> - </w:t>
      </w:r>
      <w:hyperlink w:anchor="Par4040" w:tooltip="СТАНДАРТ" w:history="1">
        <w:r>
          <w:rPr>
            <w:color w:val="0000FF"/>
          </w:rPr>
          <w:t>4</w:t>
        </w:r>
      </w:hyperlink>
      <w:r>
        <w:t>), либо сверх установленных объемов посредством предоставления дополнительных социальных услуг.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Перечень дополнительных социальных услуг определяется пос</w:t>
      </w:r>
      <w:r>
        <w:t>тавщиком социальных услуг по желанию получателя социальных услуг, выраженному в письменной или электронной форме.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Социальные услуги не предоставляются лицам, находящимся в состоянии алкогольного, наркотического или токсического опьянения, а также с явными </w:t>
      </w:r>
      <w:r>
        <w:t>признаками обострения психического заболевания и (или) наличия у них заболеваний, представляющих опасность для окружающих и требующих лечения в медицинских организациях.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29.09.2017 N 368-п)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14. Иностранные граждане, лица без гражданства, постоянно проживающие на территории Российской Федерации, в том числе беженцы, пользуются теми же прав</w:t>
      </w:r>
      <w:r>
        <w:t>ами в сфере социальных услуг, что и граждане Российской Федерации, если иное не установлено законодательством Российской Федерации.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lastRenderedPageBreak/>
        <w:t>15. Граждане, направляемые в организации, а также их представители должны быть ознакомлены в установленном порядке с правила</w:t>
      </w:r>
      <w:r>
        <w:t>ми (условиями) проживания (пребывания) в указанных организациях.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16. Для предоставления социальных услуг гражданин, признанный нуждающимся в социальном обслуживании, или его представитель обращается к поставщику социальных услуг, указанному в индивидуально</w:t>
      </w:r>
      <w:r>
        <w:t xml:space="preserve">й программе (по выбору), с соответствующим заявлением по </w:t>
      </w:r>
      <w:hyperlink r:id="rId79" w:history="1">
        <w:r>
          <w:rPr>
            <w:color w:val="0000FF"/>
          </w:rPr>
          <w:t>форме</w:t>
        </w:r>
      </w:hyperlink>
      <w:r>
        <w:t xml:space="preserve">, утвержденной приказом Министерства труда и социальной защиты Российской Федерации </w:t>
      </w:r>
      <w:r>
        <w:t>от 28 марта 2014 года N 159н "Об утверждении формы заявления о предоставлении социальных услуг".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17. Поставщик социальных услуг в течение суток со дня представления индивидуальной программы издает приказ о зачислении гражданина на социальное обслуживание.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Планирование и предоставление социальных услуг в пределах рекомендаций индивидуальной программы реабилитации или абилитации инвалида (ребенка-инвалида) осуществляются по следующим этапам: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07.12.2018 N 461-п)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диагностика инвалида (ребенка-инвалида);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07.12.2018 N 461-п)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разработка индивидуального плана реабилитационных мероприятий;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07.12.2018 N 461-п)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реализация реабилитационных мероприятий (предоставление социальных услуг);</w:t>
      </w:r>
    </w:p>
    <w:p w:rsidR="00000000" w:rsidRDefault="000E305B">
      <w:pPr>
        <w:pStyle w:val="ConsPlusNormal"/>
        <w:jc w:val="both"/>
      </w:pPr>
      <w:r>
        <w:t>(аб</w:t>
      </w:r>
      <w:r>
        <w:t xml:space="preserve">зац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07.12.2018 N 461-п)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мониторинг за ходом выполнения реабилитационных мероприятий (предос</w:t>
      </w:r>
      <w:r>
        <w:t>тавления социальных услуг);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07.12.2018 N 461-п)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оценка эффективности реабилитационны</w:t>
      </w:r>
      <w:r>
        <w:t>х мероприятий.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07.12.2018 N 461-п)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В целях координации реабилитационного процесса в </w:t>
      </w:r>
      <w:r>
        <w:t>сфере социального обслуживания поставщики социальных услуг создают социально-реабилитационный консилиум, который разрабатывает индивидуальный план реабилитационных мероприятий в условиях социального обслуживания и анализирует эффективность их проведения, а</w:t>
      </w:r>
      <w:r>
        <w:t xml:space="preserve"> также определяет необходимость продления срока предоставления социальных услуг в полустационарной форме социального обслуживания.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07.12.2018 N 461-п)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Состав и регламент работы социально-реабилитационного консилиума утверждает приказом поставщик социальных услуг.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07.12.2018 N 461-п)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18. Социальные услуги предоставляются гражданам, признанным нуждающимся в социальном обслуживании, за плату, частичную плату или бесплатно.</w:t>
      </w:r>
    </w:p>
    <w:p w:rsidR="00000000" w:rsidRDefault="000E305B">
      <w:pPr>
        <w:pStyle w:val="ConsPlusNormal"/>
        <w:spacing w:before="240"/>
        <w:ind w:firstLine="540"/>
        <w:jc w:val="both"/>
      </w:pPr>
      <w:bookmarkStart w:id="1" w:name="Par120"/>
      <w:bookmarkEnd w:id="1"/>
      <w:r>
        <w:lastRenderedPageBreak/>
        <w:t>19. Размер платы за предоставление социальных услуг определяет поставщик социальных услуг при заключении договора о предоставлении социальных услуг с учетом перечня и объема предоставляемых социальных услуг, величины среднедушевого дохода обслу</w:t>
      </w:r>
      <w:r>
        <w:t xml:space="preserve">живаемого гражданина в соответствии с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31 октября 2014 года N 393-п "Об утверждении разм</w:t>
      </w:r>
      <w:r>
        <w:t>ера платы за предоставление социальных услуг, порядка ее взимания и определении иных категорий граждан, которым социальные услуги предоставляются бесплатно, и признании утратившими силу некоторых постановлений Правительства Ханты-Мансийского автономного ок</w:t>
      </w:r>
      <w:r>
        <w:t>руга - Югры".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20. Учет доходов и расчет среднедушевого дохода гражданина для определения размера платы за социальные услуги в случаях, когда величина среднедушевого дохода имеет значение для принятия соответствующего решения, осуществляется в порядке, уста</w:t>
      </w:r>
      <w:r>
        <w:t xml:space="preserve">новленном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октября 2014 года N 1075 "Об утверждении Правил определения среднедушевого дохода для предоставления </w:t>
      </w:r>
      <w:r>
        <w:t>социальных услуг бесплатно".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21. Социальное обслуживание осуществляется при условии добровольного согласия гражданина на получение социальных услуг, за исключением случаев, когда такое согласие дается законными представителями граждан, не способных выразит</w:t>
      </w:r>
      <w:r>
        <w:t>ь свою волю по состоянию здоровья.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22. Социальные услуги предоставляются гражданину в соответствии с индивидуальной программой на основании договора о предоставлении социальных услуг, заключаемого между поставщиком социальных услуг и гражданином или его за</w:t>
      </w:r>
      <w:r>
        <w:t>конным представителем.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В отношении недееспособных граждан, детей-сирот и детей, оставшихся без попечения родителей, воспитывающихся в семьях опекунов, попечителей, приемных родителей, договор о предоставлении социальных услуг заключается между поставщиком </w:t>
      </w:r>
      <w:r>
        <w:t>социальных услуг, опекуном, попечителем и органом опеки и попечительства.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Договоры, указанные в настоящем пункте, заключаются в течение суток с даты представления индивидуальной программы поставщику социальных услуг.</w:t>
      </w:r>
    </w:p>
    <w:p w:rsidR="00000000" w:rsidRDefault="000E305B">
      <w:pPr>
        <w:pStyle w:val="ConsPlusNormal"/>
        <w:jc w:val="both"/>
      </w:pPr>
      <w:r>
        <w:t xml:space="preserve">(п. 22 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19.02.2016 N 36-п)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23. При заключении договора о предоставлении социальных услуг гражданин или его законный представитель до</w:t>
      </w:r>
      <w:r>
        <w:t>лжен быть ознакомлен с условиями их предоставления, правилами внутреннего распорядка, получить информацию о своих правах, обязанностях, видах социальных услуг, которые будут ему предоставлены, сроках, порядке их предоставления, стоимости их оказания в случ</w:t>
      </w:r>
      <w:r>
        <w:t>ае, если они предоставляются за полную или частичную плату.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24. Существенными условиями договора о предоставлении социальных услуг являются положения, определенные индивидуальной программой, а также стоимость социальных услуг в случае, если они предоставля</w:t>
      </w:r>
      <w:r>
        <w:t>ются за плату или частичную плату.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24.1. Поставщик социальных услуг в срок не позднее семи рабочих дней с даты, когда ему стало известно об обстоятельствах, указанных в </w:t>
      </w:r>
      <w:hyperlink r:id="rId91" w:history="1">
        <w:r>
          <w:rPr>
            <w:color w:val="0000FF"/>
          </w:rPr>
          <w:t>подпункте 1.2 пункта 1</w:t>
        </w:r>
      </w:hyperlink>
      <w:r>
        <w:t xml:space="preserve"> постановления Правительства Ханты-Мансийского автономного округа - Югры от 31 октября 2014 года N 393-п "Об утверждении размера платы за предоставление социальных услуг, Порядка ее взимания и определении ин</w:t>
      </w:r>
      <w:r>
        <w:t xml:space="preserve">ых категорий граждан, которым социальные услуги в Ханты-Мансийском автономном округе - Югре предоставляются бесплатно, и признании утратившими силу </w:t>
      </w:r>
      <w:r>
        <w:lastRenderedPageBreak/>
        <w:t>некоторых постановлений Правительства Ханты-Мансийского автономного округа - Югры", принимает решение об изм</w:t>
      </w:r>
      <w:r>
        <w:t>енении размера взимаемой платы за предоставление социальных услуг и оформляет его в виде дополнительного соглашения к договору о предоставлении социальных услуг.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Размер взимаемой платы за предоставление социальных услуг изменяется: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с первого числа месяца, </w:t>
      </w:r>
      <w:r>
        <w:t xml:space="preserve">следующего за месяцем, в котором возникли обстоятельства, указанные в </w:t>
      </w:r>
      <w:hyperlink r:id="rId92" w:history="1">
        <w:r>
          <w:rPr>
            <w:color w:val="0000FF"/>
          </w:rPr>
          <w:t>абзацах втором</w:t>
        </w:r>
      </w:hyperlink>
      <w:r>
        <w:t xml:space="preserve">, </w:t>
      </w:r>
      <w:hyperlink r:id="rId93" w:history="1">
        <w:r>
          <w:rPr>
            <w:color w:val="0000FF"/>
          </w:rPr>
          <w:t>пятом подпункта 1.2 пункта 1</w:t>
        </w:r>
      </w:hyperlink>
      <w:r>
        <w:t xml:space="preserve"> постановления Правительства Ханты-Мансийского автономного округа - Югры от 31 октября 2014 года N 393-п "Об утверждении размера платы за предоставление социальных услуг,</w:t>
      </w:r>
      <w:r>
        <w:t xml:space="preserve"> Порядка ее взимания и определении иных категорий граждан, которым социальные услуги в Ханты-Мансийском автономном округе - Югре предоставляются бесплатно, и признании утратившими силу некоторых постановлений Правительства Ханты-Мансийского автономного окр</w:t>
      </w:r>
      <w:r>
        <w:t>уга - Югры";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со дня возникновения обстоятельств, указанных в </w:t>
      </w:r>
      <w:hyperlink r:id="rId94" w:history="1">
        <w:r>
          <w:rPr>
            <w:color w:val="0000FF"/>
          </w:rPr>
          <w:t>абзацах третьем</w:t>
        </w:r>
      </w:hyperlink>
      <w:r>
        <w:t xml:space="preserve">, </w:t>
      </w:r>
      <w:hyperlink r:id="rId95" w:history="1">
        <w:r>
          <w:rPr>
            <w:color w:val="0000FF"/>
          </w:rPr>
          <w:t>четвертом подпункта 1.2 пункта 1</w:t>
        </w:r>
      </w:hyperlink>
      <w:r>
        <w:t xml:space="preserve"> постановления Правительства Ханты-Мансийского автономного округа - Югры от 31 октября 2014 года N 393-п "Об утверждении размера платы за предоставление социальных услуг, Пор</w:t>
      </w:r>
      <w:r>
        <w:t xml:space="preserve">ядка ее взимания и определении иных категорий граждан, которым социальные услуги в Ханты-Мансийском автономном округе - Югре предоставляются бесплатно, и признании утратившими силу некоторых постановлений Правительства Ханты-Мансийского автономного округа </w:t>
      </w:r>
      <w:r>
        <w:t>- Югры".</w:t>
      </w:r>
    </w:p>
    <w:p w:rsidR="00000000" w:rsidRDefault="000E305B">
      <w:pPr>
        <w:pStyle w:val="ConsPlusNormal"/>
        <w:jc w:val="both"/>
      </w:pPr>
      <w:r>
        <w:t xml:space="preserve">(п. 24.1 введен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11.10.2019 N 371-п)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25. Гражданин, которому предоставляются социальные услуги, обязан своевременно письменно информировать поставщика социальных услуг об изменении обстоятельств, обуславливающих потребность в предоставлении социальных услуг, соблюдать условия договора о предо</w:t>
      </w:r>
      <w:r>
        <w:t>ставлении социальных услуг.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26. Обязательства по предоставлению социальных услуг прекращаются в случае окончания срока их предоставления (истечения срока договора); смерти получателя социальных услуг или ликвидации поставщика социальных услуг; на основании</w:t>
      </w:r>
      <w:r>
        <w:t xml:space="preserve"> решения суда о признании гражданина безвестно отсутствующим или умершим; осуждения получателя социальных услуг к отбыванию наказания в виде лишения свободы.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27. Договор о предоставлении социальных услуг может быть расторгнут по взаимному письменному согла</w:t>
      </w:r>
      <w:r>
        <w:t xml:space="preserve">сию поставщика социальных услуг и получателя социальных услуг либо в одностороннем порядке в случае невыполнения поставщиком социальных услуг или получателем социальных услуг обязательств, предусмотренных данным договором, а также в случае возникновения у </w:t>
      </w:r>
      <w:r>
        <w:t>получателя социальных услуг заболевания, являющегося противопоказанием для стационарной формы социального обслуживания.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28. Гражданин или его законный представитель имеет право отказаться от социальных услуг в письменной форме, что вносится в индивидуальну</w:t>
      </w:r>
      <w:r>
        <w:t>ю программу.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29. Отказ получателя социальных услуг или его законного представителя от социальных услуг освобождает Агентство и поставщиков социальных услуг от ответственности за их предоставление.</w:t>
      </w:r>
    </w:p>
    <w:p w:rsidR="00000000" w:rsidRDefault="000E305B">
      <w:pPr>
        <w:pStyle w:val="ConsPlusNormal"/>
        <w:jc w:val="both"/>
      </w:pPr>
      <w:r>
        <w:lastRenderedPageBreak/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22.07.2022 N 361-п)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1"/>
      </w:pPr>
      <w:r>
        <w:t>II. Требования к деятельности поставщиков социальных услуг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ind w:firstLine="540"/>
        <w:jc w:val="both"/>
      </w:pPr>
      <w:r>
        <w:t>30. Социальное обслуживание граждан осуществляется поставщиками социа</w:t>
      </w:r>
      <w:r>
        <w:t>льных услуг, реализующими в соответствии с уставными документами деятельность по предоставлению социальных услуг (с обеспечением проживания и (или) без обеспечения проживания), имеющими условия, профилированные в соответствии с возрастом и состоянием здоро</w:t>
      </w:r>
      <w:r>
        <w:t>вья получателей социальных услуг.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Организации, подведомственные Департаменту, предоставляющие социальные услуги в полустационарной форме социального обслуживания и на дому, организуют в соответствии с Трудовым </w:t>
      </w:r>
      <w:hyperlink r:id="rId98" w:history="1">
        <w:r>
          <w:rPr>
            <w:color w:val="0000FF"/>
          </w:rPr>
          <w:t>кодексом</w:t>
        </w:r>
      </w:hyperlink>
      <w:r>
        <w:t xml:space="preserve"> Российской Федерации работу с 09.00 часов до 21.00 часа, в том числе в выходные дни, с учетом режима рабочего времени и времени отдыха сотрудников.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28.05.2021 N 202-п)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Организации, подведомственные Департаменту, предоставляющие социальные услуги в стационарной форме социального обслужива</w:t>
      </w:r>
      <w:r>
        <w:t xml:space="preserve">ния, организуют в соответствии с Трудовым </w:t>
      </w:r>
      <w:hyperlink r:id="rId100" w:history="1">
        <w:r>
          <w:rPr>
            <w:color w:val="0000FF"/>
          </w:rPr>
          <w:t>кодексом</w:t>
        </w:r>
      </w:hyperlink>
      <w:r>
        <w:t xml:space="preserve"> Российской Федерации работу в течение установленной продолжительности рабочего времени согласно графику сменности, с</w:t>
      </w:r>
      <w:r>
        <w:t xml:space="preserve"> учетом режима рабочего времени и времени отдыха сотрудников.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28.05.2021 N 202-п)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31</w:t>
      </w:r>
      <w:r>
        <w:t>. Условия размещения поставщика социальных услуг, оснащения приборами и оборудованием: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размещение в специально предназначенном (приспособленном) здании (зданиях) или помещениях, доступных для всех категорий обслуживаемых граждан, в том числе для инвалидов </w:t>
      </w:r>
      <w:r>
        <w:t>и других маломобильных групп населения. Здания должны быть оборудованы всеми видами коммунального благоустройства;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по размерам и состоянию помещения должны отвечать требованиям пожарной безопасности, санитарно-гигиенических норм и правил, безопасности труд</w:t>
      </w:r>
      <w:r>
        <w:t>а, защищены от воздействия факторов, отрицательно влияющих на качество предоставляемых услуг (повышенная или пониженная температура воздуха, повышенные влажность воздуха, запыленность, загазованность, шум, вибрация);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площадь жилых помещений должна соответс</w:t>
      </w:r>
      <w:r>
        <w:t>твовать утвержденным нормативам;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оснащение специальным оборудованием, аппаратурой и приборами должно обеспечивать надлежащее качество предоставляемых услуг. Оборудование, приборы и аппаратура должны использоваться строго по назначению в соответствии с доку</w:t>
      </w:r>
      <w:r>
        <w:t>ментацией на их функционирование и эксплуатацию, содержаться в технически исправном состоянии, систематически проверяться.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32. Укомплектованность поставщика социальных услуг специалистами и их квалификация: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необходимое для предоставления социальных услуг ч</w:t>
      </w:r>
      <w:r>
        <w:t xml:space="preserve">исло специалистов, имеющих соответствующее образование, квалификацию, профессиональную подготовку, обладающих </w:t>
      </w:r>
      <w:r>
        <w:lastRenderedPageBreak/>
        <w:t>знаниями и опытом, необходимыми для выполнения возложенных на них обязанностей; постоянное повышение их квалификации, в том числе на курсах перепо</w:t>
      </w:r>
      <w:r>
        <w:t>дготовки и повышения квалификации или иными способами;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четкое распределение обязанностей, изложенных в должностных инструкциях, методиках и других документах, регламентирующих обязанности, права и ответственность специалистов;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отсутствие у специалистов, ра</w:t>
      </w:r>
      <w:r>
        <w:t>ботающих с несовершеннолетними, судимости, фактов уголовного преследования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</w:t>
      </w:r>
      <w:r>
        <w:t>ости (за исключением незаконного помещения в психиатрический стационар,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</w:t>
      </w:r>
      <w:r>
        <w:t>опасности государства, а также против общественной безопасности.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33. Оценка качества предоставления социальных услуг осуществляется поставщиками социальных услуг на основании следующих критериев: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полнота предоставления социальной услуги в соответствии с тр</w:t>
      </w:r>
      <w:r>
        <w:t>ебованиями стандарта соответствующей социальной услуги и ее своевременность;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результативность (эффективность) предоставления социальной услуги (материальная (степень решения материальных или финансовых проблем получателя социальных услуг), оцениваемая путем проведения непосредственного контроля результатов оказания социальной услуг</w:t>
      </w:r>
      <w:r>
        <w:t>и; нематериальная (степень улучшения психоэмоционального, физического состояния получателя социальных услуг, удовлетворения его индивидуальных потребностей, решения правовых, бытовых и других проблем), оцениваемая путем проведения опросов получателей социа</w:t>
      </w:r>
      <w:r>
        <w:t>льных услуг).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1"/>
      </w:pPr>
      <w:bookmarkStart w:id="2" w:name="Par161"/>
      <w:bookmarkEnd w:id="2"/>
      <w:r>
        <w:t>III. Перечень документов, необходимых для предоставления</w:t>
      </w:r>
    </w:p>
    <w:p w:rsidR="00000000" w:rsidRDefault="000E305B">
      <w:pPr>
        <w:pStyle w:val="ConsPlusTitle"/>
        <w:jc w:val="center"/>
      </w:pPr>
      <w:r>
        <w:t>социальной услуги, с указанием документов и информации,</w:t>
      </w:r>
    </w:p>
    <w:p w:rsidR="00000000" w:rsidRDefault="000E305B">
      <w:pPr>
        <w:pStyle w:val="ConsPlusTitle"/>
        <w:jc w:val="center"/>
      </w:pPr>
      <w:r>
        <w:t>которые должен представить гражданин, и документов,</w:t>
      </w:r>
    </w:p>
    <w:p w:rsidR="00000000" w:rsidRDefault="000E305B">
      <w:pPr>
        <w:pStyle w:val="ConsPlusTitle"/>
        <w:jc w:val="center"/>
      </w:pPr>
      <w:r>
        <w:t>которые подлежат представлению в рамках межведомственного</w:t>
      </w:r>
    </w:p>
    <w:p w:rsidR="00000000" w:rsidRDefault="000E305B">
      <w:pPr>
        <w:pStyle w:val="ConsPlusTitle"/>
        <w:jc w:val="center"/>
      </w:pPr>
      <w:r>
        <w:t>информ</w:t>
      </w:r>
      <w:r>
        <w:t>ационного взаимодействия или представляются</w:t>
      </w:r>
    </w:p>
    <w:p w:rsidR="00000000" w:rsidRDefault="000E305B">
      <w:pPr>
        <w:pStyle w:val="ConsPlusTitle"/>
        <w:jc w:val="center"/>
      </w:pPr>
      <w:r>
        <w:t>гражданином по собственной инициативе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ind w:firstLine="540"/>
        <w:jc w:val="both"/>
      </w:pPr>
      <w:r>
        <w:t>34. В перечень документов, представляемых гражданином, необходимых для оказания социальной услуги в форме социального обслуживания на дому, входят: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заявление о предоставлени</w:t>
      </w:r>
      <w:r>
        <w:t>и социальных услуг;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документ, удостоверяющий личность гражданина (документы, удостоверяющие личность и полномочия законного представителя);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заключение медицинской организации о состоянии здоровья гражданина, необходимости посторонней помощи вследствие част</w:t>
      </w:r>
      <w:r>
        <w:t>ичной или полной утраты способности к самообслуживанию;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lastRenderedPageBreak/>
        <w:t>справка, подтверждающая факт установления инвалидности (в случае отсутствия в федеральном реестре инвалидов сведений об инвалидности), индивидуальная программа реабилитации или абилитации инвалида, ин</w:t>
      </w:r>
      <w:r>
        <w:t>дивидуальная программа реабилитации инвалида, выданные федеральным государственным учреждением медико-социальной экспертизы;</w:t>
      </w:r>
    </w:p>
    <w:p w:rsidR="00000000" w:rsidRDefault="000E305B">
      <w:pPr>
        <w:pStyle w:val="ConsPlusNormal"/>
        <w:jc w:val="both"/>
      </w:pPr>
      <w:r>
        <w:t xml:space="preserve">(в ред. постановлений Правительства ХМАО - Югры от 29.09.2017 </w:t>
      </w:r>
      <w:hyperlink r:id="rId102" w:history="1">
        <w:r>
          <w:rPr>
            <w:color w:val="0000FF"/>
          </w:rPr>
          <w:t>N 368-п</w:t>
        </w:r>
      </w:hyperlink>
      <w:r>
        <w:t xml:space="preserve">, от 27.03.2020 </w:t>
      </w:r>
      <w:hyperlink r:id="rId103" w:history="1">
        <w:r>
          <w:rPr>
            <w:color w:val="0000FF"/>
          </w:rPr>
          <w:t>N 97-п</w:t>
        </w:r>
      </w:hyperlink>
      <w:r>
        <w:t>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документы, подтверждающие полученные в денежной форме доходы гражд</w:t>
      </w:r>
      <w:r>
        <w:t xml:space="preserve">анина и совместно проживающих с ним членов семьи (супруга (супруги), родителей, несовершеннолетних детей) за двенадцать последних календарных месяцев, предшествующих месяцу подачи заявления, учитываемые при расчете среднедушевого дохода в соответствии с </w:t>
      </w:r>
      <w:hyperlink r:id="rId10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октября 2014 года N 1075 "Об утверждении Правил определения среднедушевого дохода для предоставления социальных у</w:t>
      </w:r>
      <w:r>
        <w:t xml:space="preserve">слуг бесплатно" (за исключением документов, получаемых в рамках межведомственного информационного взаимодействия в соответствии с </w:t>
      </w:r>
      <w:hyperlink w:anchor="Par240" w:tooltip="39. В перечень документов, которые подлежат представлению в рамках межведомственного информационного взаимодействия или представляются гражданином по собственной инициативе, входят:" w:history="1">
        <w:r>
          <w:rPr>
            <w:color w:val="0000FF"/>
          </w:rPr>
          <w:t>пунктом 39</w:t>
        </w:r>
      </w:hyperlink>
      <w:r>
        <w:t xml:space="preserve"> Порядка). Информацию о родственных связях с лицами, зарегистрированными совместно с ним, гражданин подтверждает путем декларирования в заявлении этих сведений и </w:t>
      </w:r>
      <w:r>
        <w:t xml:space="preserve">представления документов, удостоверяющих личность таких лиц, а также свидетельствами о государственной регистрации актов гражданского состояния (в случае их выдачи компетентными органами иностранного государства) и их нотариально удостоверенный перевод на </w:t>
      </w:r>
      <w:r>
        <w:t>русский язык (далее - свидетельства о государственной регистрации актов гражданского состояния). Указанные документы не прилагаются в случае подачи заявления:</w:t>
      </w:r>
    </w:p>
    <w:p w:rsidR="00000000" w:rsidRDefault="000E305B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12.11.2021 N 492-п)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несовершеннолетними (или их законными представителями либо обращение в их интересах иных граждан, обращение государственных органов, органов местного самоуправления, об</w:t>
      </w:r>
      <w:r>
        <w:t>щественных объединений);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инвалидами и ветеранами Великой Отечественной войны;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инвалидами боевых действий;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членами семей погибших (умерших) инвалидов и ветеранов Великой Отечественной войны, инвалидов боевых действий;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бывшими несовершеннолетними узниками ко</w:t>
      </w:r>
      <w:r>
        <w:t>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лицами, пострадавшими в результате чрезвычайных ситуаций, вооруженных межнациональных (межэтнических) конфликтов;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лицами из числа </w:t>
      </w:r>
      <w:r>
        <w:t>детей-сирот и детей, оставшихся без попечения родителей;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29.09.2017 N 368-п)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лицами, имеющими право на получение социальных услуг бесплатно в соответствии с </w:t>
      </w:r>
      <w:hyperlink w:anchor="Par321" w:tooltip="52. Социальные услуги предоставляются:" w:history="1">
        <w:r>
          <w:rPr>
            <w:color w:val="0000FF"/>
          </w:rPr>
          <w:t>пунктом 52</w:t>
        </w:r>
      </w:hyperlink>
      <w:r>
        <w:t xml:space="preserve"> Порядка.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28.06.2019 N 211-п)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абзац утратил силу с 1 января 2019 года. - </w:t>
      </w:r>
      <w:hyperlink r:id="rId108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</w:t>
      </w:r>
      <w:r>
        <w:lastRenderedPageBreak/>
        <w:t>07.12.2018 N 461-п.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35. В перечень документов, представляемых гражданином, необходимых для оказания социальной услуги в полустационарной форме социального обслуживания (для совершеннолетних граждан), входят: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з</w:t>
      </w:r>
      <w:r>
        <w:t>аявление о предоставлении социальных услуг;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документ, удостоверяющий личность гражданина (документы, удостоверяющие личность и полномочия законного представителя);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документы (сведения), подтверждающие наличие указанных в заявлении о предоставлении социальн</w:t>
      </w:r>
      <w:r>
        <w:t>ых услуг обстоятельств, обуславливающих нуждаемость в социальном обслуживании;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заключение медицинской организации о состоянии здоровья гражданина, способности к самообслуживанию (не представляется при оказании социальных услуг в условиях дневного пребывани</w:t>
      </w:r>
      <w:r>
        <w:t>я в случае введения в Ханты-Мансийском автономном округе - Югре режима повышенной готовности или чрезвычайной ситуации);</w:t>
      </w:r>
    </w:p>
    <w:p w:rsidR="00000000" w:rsidRDefault="000E305B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03.07.2020 N 272-п)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справка, подтверждающая факт установления инвалидности (в случае отсутствия в федеральном реестре инвалидов сведений об инвалидности), индивидуальная программа реабилитации или абилитации инвалида, индивиду</w:t>
      </w:r>
      <w:r>
        <w:t>альная программа реабилитации инвалида, выданные федеральным государственным учреждением медико-социальной экспертизы;</w:t>
      </w:r>
    </w:p>
    <w:p w:rsidR="00000000" w:rsidRDefault="000E305B">
      <w:pPr>
        <w:pStyle w:val="ConsPlusNormal"/>
        <w:jc w:val="both"/>
      </w:pPr>
      <w:r>
        <w:t xml:space="preserve">(в ред. постановлений Правительства ХМАО - Югры от 29.09.2017 </w:t>
      </w:r>
      <w:hyperlink r:id="rId110" w:history="1">
        <w:r>
          <w:rPr>
            <w:color w:val="0000FF"/>
          </w:rPr>
          <w:t>N 368-п</w:t>
        </w:r>
      </w:hyperlink>
      <w:r>
        <w:t xml:space="preserve">, от 27.03.2020 </w:t>
      </w:r>
      <w:hyperlink r:id="rId111" w:history="1">
        <w:r>
          <w:rPr>
            <w:color w:val="0000FF"/>
          </w:rPr>
          <w:t>N 97-п</w:t>
        </w:r>
      </w:hyperlink>
      <w:r>
        <w:t>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документы, подтверждающие полученные в денежной форме доходы гражданина и совместно проживающих с ним членов семьи (супруга (супруги), родителей, несовершеннолетних детей) за двенадцать последних календарных месяцев, предшествующих месяцу подачи заявления,</w:t>
      </w:r>
      <w:r>
        <w:t xml:space="preserve"> учитываемые при расчете среднедушевого дохода в соответствии с </w:t>
      </w:r>
      <w:hyperlink r:id="rId1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октября 2014 года N 1075 "Об утверждении Правил</w:t>
      </w:r>
      <w:r>
        <w:t xml:space="preserve"> определения среднедушевого дохода для предоставления социальных услуг бесплатно" (за исключением документов, получаемых в рамках межведомственного информационного взаимодействия в соответствии с </w:t>
      </w:r>
      <w:hyperlink w:anchor="Par240" w:tooltip="39. В перечень документов, которые подлежат представлению в рамках межведомственного информационного взаимодействия или представляются гражданином по собственной инициативе, входят:" w:history="1">
        <w:r>
          <w:rPr>
            <w:color w:val="0000FF"/>
          </w:rPr>
          <w:t>пунктом 39</w:t>
        </w:r>
      </w:hyperlink>
      <w:r>
        <w:t xml:space="preserve"> Порядка). Подтверждение информации о родственных связях гражданина с лицами, зарегистрированным</w:t>
      </w:r>
      <w:r>
        <w:t>и совместно с ним, осуществляется путем декларирования им в заявлении указанных сведений и подтверждения их документами, удостоверяющими личность таких лиц, а также свидетельствами о государственной регистрации актов гражданского состояния. Документы не пр</w:t>
      </w:r>
      <w:r>
        <w:t xml:space="preserve">илагаются в случае подачи заявления инвалидами и ветеранами Великой Отечественной войны, инвалидами боевых действий, членами семей погибших (умерших) инвалидов и ветеранов Великой Отечественной войны, инвалидов боевых действий, бывшими несовершеннолетними </w:t>
      </w:r>
      <w:r>
        <w:t>узниками концлагерей, гетто и других мест принудительного содержания, созданных фашистами и их союзниками в период второй мировой войны, лицами, пострадавшими в результате чрезвычайных ситуаций, вооруженных межнациональных (межэтнических) конфликтов, лицам</w:t>
      </w:r>
      <w:r>
        <w:t xml:space="preserve">и из числа детей-сирот и детей, оставшихся без попечения родителей, лицами, имеющими право на получение социальных услуг бесплатно в соответствии с </w:t>
      </w:r>
      <w:hyperlink w:anchor="Par321" w:tooltip="52. Социальные услуги предоставляются:" w:history="1">
        <w:r>
          <w:rPr>
            <w:color w:val="0000FF"/>
          </w:rPr>
          <w:t>пунктом 52</w:t>
        </w:r>
      </w:hyperlink>
      <w:r>
        <w:t xml:space="preserve"> Порядка.</w:t>
      </w:r>
    </w:p>
    <w:p w:rsidR="00000000" w:rsidRDefault="000E305B">
      <w:pPr>
        <w:pStyle w:val="ConsPlusNormal"/>
        <w:jc w:val="both"/>
      </w:pPr>
      <w:r>
        <w:t>(в ред. постановлений</w:t>
      </w:r>
      <w:r>
        <w:t xml:space="preserve"> Правительства ХМАО - Югры от 29.09.2017 </w:t>
      </w:r>
      <w:hyperlink r:id="rId113" w:history="1">
        <w:r>
          <w:rPr>
            <w:color w:val="0000FF"/>
          </w:rPr>
          <w:t>N 368-п</w:t>
        </w:r>
      </w:hyperlink>
      <w:r>
        <w:t xml:space="preserve">, от 07.12.2018 </w:t>
      </w:r>
      <w:hyperlink r:id="rId114" w:history="1">
        <w:r>
          <w:rPr>
            <w:color w:val="0000FF"/>
          </w:rPr>
          <w:t>N 461-п</w:t>
        </w:r>
      </w:hyperlink>
      <w:r>
        <w:t xml:space="preserve">, от 28.06.2019 </w:t>
      </w:r>
      <w:hyperlink r:id="rId115" w:history="1">
        <w:r>
          <w:rPr>
            <w:color w:val="0000FF"/>
          </w:rPr>
          <w:t>N 211-п</w:t>
        </w:r>
      </w:hyperlink>
      <w:r>
        <w:t xml:space="preserve">, от 27.03.2020 </w:t>
      </w:r>
      <w:hyperlink r:id="rId116" w:history="1">
        <w:r>
          <w:rPr>
            <w:color w:val="0000FF"/>
          </w:rPr>
          <w:t>N 97-п</w:t>
        </w:r>
      </w:hyperlink>
      <w:r>
        <w:t xml:space="preserve">, от 12.11.2021 </w:t>
      </w:r>
      <w:hyperlink r:id="rId117" w:history="1">
        <w:r>
          <w:rPr>
            <w:color w:val="0000FF"/>
          </w:rPr>
          <w:t>N 492-п</w:t>
        </w:r>
      </w:hyperlink>
      <w:r>
        <w:t>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lastRenderedPageBreak/>
        <w:t>36. В перечень документов, представляемых гражданином, не</w:t>
      </w:r>
      <w:r>
        <w:t>обходимых для оказания социальной услуги в полустационарной форме социального обслуживания (для несовершеннолетних), входят: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заявление о предоставлении социальных услуг;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документ, удостоверяющий личность гражданина (документы, удостоверяющие личность и пол</w:t>
      </w:r>
      <w:r>
        <w:t>номочия законного представителя, свидетельство о рождении (в случае его выдачи компетентными органами иностранного государства) и его нотариально удостоверенный перевод на русский язык, свидетельство об усыновлении, выданное органами записи актов гражданск</w:t>
      </w:r>
      <w:r>
        <w:t>ого состояния или консульскими учреждениями Российской Федерации);</w:t>
      </w:r>
    </w:p>
    <w:p w:rsidR="00000000" w:rsidRDefault="000E305B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12.11.2021 N 492-п)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доку</w:t>
      </w:r>
      <w:r>
        <w:t>менты (сведения), подтверждающие наличие указанных в заявлении о предоставлении социальных услуг обстоятельств, обуславливающих нуждаемость в социальном обслуживании;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ходатайство должностного лица органа или учреждения системы профилактики безнадзорности и</w:t>
      </w:r>
      <w:r>
        <w:t xml:space="preserve"> правонарушений несовершеннолетних, в том числе ходатайство органа опеки и попечительства, о помещении в организацию ребенка, оставшегося без попечения родителей, согласованного со структурным подразделением Департамента - управлением социальной защиты нас</w:t>
      </w:r>
      <w:r>
        <w:t>еления по месту жительства (месту пребывания) несовершеннолетнего (далее - Управление);</w:t>
      </w:r>
    </w:p>
    <w:p w:rsidR="00000000" w:rsidRDefault="000E305B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22.</w:t>
      </w:r>
      <w:r>
        <w:t>07.2022 N 361-п)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постановление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представителей не</w:t>
      </w:r>
      <w:r>
        <w:t>совершеннолетнего;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акт оперативного дежурного районного, городского отдела (управления) внутренних дел, отдела (управления) внутренних дел иного муниципального образования, отдела (управления) внутренних дел на транспорте о необходимости приема несовершенн</w:t>
      </w:r>
      <w:r>
        <w:t>олетнего в организацию, оказывающую социальные услуги в условиях круглосуточного проживания;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заключение медицинской организации о состоянии здоровья несовершеннолетнего, способности к самообслуживанию (не представляется при оказании социальных услуг в усло</w:t>
      </w:r>
      <w:r>
        <w:t>виях дневного пребывания в случае введения в Ханты-Мансийском автономном округе - Югре режима повышенной готовности или чрезвычайной ситуации).</w:t>
      </w:r>
    </w:p>
    <w:p w:rsidR="00000000" w:rsidRDefault="000E305B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03.07.2020 N 272-п)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37. В перечень документов, представляемых гражданином, необходимых для оказания социальной услуги в стационарной форме социального обслуживания (для совершеннолетних граждан), входят: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заявление о предоставлении социальных услуг;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документ, удостоверяющий личность гражданина (документы, удостоверяющие личность и полномочия законного представителя);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медицинская карта по форме, установленной Департаментом здравоохранения </w:t>
      </w:r>
      <w:r>
        <w:lastRenderedPageBreak/>
        <w:t>Ханты-Мансийского автономного округа - Югры, выданная уполномоченной медицинской организацией, с заключением врачебной комиссии с участием врача-психиатра о состоянии здоровья граждани</w:t>
      </w:r>
      <w:r>
        <w:t>на, необходимости постоянной посторонней помощи вследствие частичной или полной утраты способности к самообслуживанию, с указанием рекомендуемого типа стационарной организации социального обслуживания, а также об отсутствии оснований (либо необходимости) д</w:t>
      </w:r>
      <w:r>
        <w:t>ля постановки перед судом вопроса о признании гражданина недееспособным (для дееспособных лиц, страдающих психическим расстройством);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заключение о наличии (отсутствии) заболеваний, включенных в перечень медицинских противопоказаний, в связи с наличием кото</w:t>
      </w:r>
      <w:r>
        <w:t>рых гражданину может быть отказано в предоставлении социальных услуг в стационарной форме, выданное уполномоченной медицинской организацией;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справка, подтверждающая факт установления инвалидности (в случае отсутствия в федеральном реестре инвалидов сведени</w:t>
      </w:r>
      <w:r>
        <w:t>й об инвалидности), индивидуальная программа реабилитации или абилитации инвалида, индивидуальная программа реабилитации инвалида, выданные федеральным государственным учреждением медико-социальной экспертизы (для инвалидов);</w:t>
      </w:r>
    </w:p>
    <w:p w:rsidR="00000000" w:rsidRDefault="000E305B">
      <w:pPr>
        <w:pStyle w:val="ConsPlusNormal"/>
        <w:jc w:val="both"/>
      </w:pPr>
      <w:r>
        <w:t>(в ред. постановлений Правител</w:t>
      </w:r>
      <w:r>
        <w:t xml:space="preserve">ьства ХМАО - Югры от 29.09.2017 </w:t>
      </w:r>
      <w:hyperlink r:id="rId121" w:history="1">
        <w:r>
          <w:rPr>
            <w:color w:val="0000FF"/>
          </w:rPr>
          <w:t>N 368-п</w:t>
        </w:r>
      </w:hyperlink>
      <w:r>
        <w:t xml:space="preserve">, от 27.03.2020 </w:t>
      </w:r>
      <w:hyperlink r:id="rId122" w:history="1">
        <w:r>
          <w:rPr>
            <w:color w:val="0000FF"/>
          </w:rPr>
          <w:t>N 97-п</w:t>
        </w:r>
      </w:hyperlink>
      <w:r>
        <w:t>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решение суда о признании гражданина недееспособным (для лиц, признанных недееспособными);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документ о наличии у гражданина психического хронического заболевания - выписка из истории болезни с подробным описанием психостату</w:t>
      </w:r>
      <w:r>
        <w:t>са (для лиц, страдающих психическим расстройством);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документы, подтверждающие полученные в денежной форме доходы гражданина и совместно проживающих с ним членов семьи (супруга (супруги), родителей, несовершеннолетних детей) за двенадцать последних календар</w:t>
      </w:r>
      <w:r>
        <w:t xml:space="preserve">ных месяцев, предшествующих месяцу подачи заявления, учитываемые при расчете среднедушевого дохода в соответствии с </w:t>
      </w:r>
      <w:hyperlink r:id="rId1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</w:t>
      </w:r>
      <w:r>
        <w:t xml:space="preserve">т 18 октября 2014 года N 1075 "Об утверждении Правил определения среднедушевого дохода для предоставления социальных услуг бесплатно" (за исключением документов, получаемых в рамках межведомственного информационного взаимодействия в соответствии с </w:t>
      </w:r>
      <w:hyperlink w:anchor="Par240" w:tooltip="39. В перечень документов, которые подлежат представлению в рамках межведомственного информационного взаимодействия или представляются гражданином по собственной инициативе, входят:" w:history="1">
        <w:r>
          <w:rPr>
            <w:color w:val="0000FF"/>
          </w:rPr>
          <w:t>пунктом 39</w:t>
        </w:r>
      </w:hyperlink>
      <w:r>
        <w:t xml:space="preserve"> Порядка). Подтверждение информации о родств</w:t>
      </w:r>
      <w:r>
        <w:t>енных связях гражданина с лицами, зарегистрированными совместно с ним, осуществляется путем декларирования им в заявлении указанных сведений и подтверждения их документами, удостоверяющими личность таких лиц, а также свидетельствами о государственной регис</w:t>
      </w:r>
      <w:r>
        <w:t>трации актов гражданского состояния. Документы не прилагаются в случае подачи заявления лицами, пострадавшими в результате чрезвычайных ситуаций, вооруженных межнациональных (межэтнических) конфликтов.</w:t>
      </w:r>
    </w:p>
    <w:p w:rsidR="00000000" w:rsidRDefault="000E305B">
      <w:pPr>
        <w:pStyle w:val="ConsPlusNormal"/>
        <w:jc w:val="both"/>
      </w:pPr>
      <w:r>
        <w:t>(в ред. постановлений Правительства ХМАО - Югры от 27.</w:t>
      </w:r>
      <w:r>
        <w:t xml:space="preserve">03.2020 </w:t>
      </w:r>
      <w:hyperlink r:id="rId124" w:history="1">
        <w:r>
          <w:rPr>
            <w:color w:val="0000FF"/>
          </w:rPr>
          <w:t>N 97-п</w:t>
        </w:r>
      </w:hyperlink>
      <w:r>
        <w:t xml:space="preserve">, от 12.11.2021 </w:t>
      </w:r>
      <w:hyperlink r:id="rId125" w:history="1">
        <w:r>
          <w:rPr>
            <w:color w:val="0000FF"/>
          </w:rPr>
          <w:t>N</w:t>
        </w:r>
        <w:r>
          <w:rPr>
            <w:color w:val="0000FF"/>
          </w:rPr>
          <w:t xml:space="preserve"> 492-п</w:t>
        </w:r>
      </w:hyperlink>
      <w:r>
        <w:t>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37.1. Дополнительно для граждан, освобождаемых из мест лишения свободы, за которыми в соответствии с законодательством Российской Федерации установлен административный надзор (далее - граждане, состоящие под административным надзором):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решение с</w:t>
      </w:r>
      <w:r>
        <w:t>уда об установлении административного надзора;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lastRenderedPageBreak/>
        <w:t>копия справки об освобождении из исправительного учреждения с отметкой об установлении административного надзора;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копия предписания, выданного администрацией исправительного учреждения, о выезде к избранному м</w:t>
      </w:r>
      <w:r>
        <w:t>есту жительства или пребывания с указанием срока прибытия;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сведения органов внутренних дел о постановке гражданина на учет для осуществления административного надзора.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37.2. Дополнительно для граждан, родственники которых не имеют возможности обеспечить им</w:t>
      </w:r>
      <w:r>
        <w:t xml:space="preserve"> помощь и уход, один из следующих документов (сведений) в отношении каждого родственника: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документ, подтверждающий факт установления инвалидности, федерального государственного учреждения медико-социальной экспертизы (в случае наличия инвалидности у родств</w:t>
      </w:r>
      <w:r>
        <w:t>енника) при отсутствии в федеральном реестре инвалидов сведений об инвалидности родственника;</w:t>
      </w:r>
    </w:p>
    <w:p w:rsidR="00000000" w:rsidRDefault="000E305B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</w:t>
      </w:r>
      <w:r>
        <w:t>от 27.03.2020 N 97-п)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документ, удостоверяющий достижение родственником пожилого возраста (женщины старше 55 лет, мужчины старше 60 лет);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документ, удостоверяющий факт нахождения родственника в местах лишения свободы;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справку с места работы (службы, учебы)</w:t>
      </w:r>
      <w:r>
        <w:t xml:space="preserve"> о размерах заработной платы и других доходах родственника, свидетельствующую о том, что его среднедушевой доход менее установленной в Ханты-Мансийском автономном округе - Югре </w:t>
      </w:r>
      <w:hyperlink r:id="rId127" w:history="1">
        <w:r>
          <w:rPr>
            <w:color w:val="0000FF"/>
          </w:rPr>
          <w:t>величины прожиточного минимума</w:t>
        </w:r>
      </w:hyperlink>
      <w:r>
        <w:t xml:space="preserve"> по соответствующей социально-демографической группе (документ действителен в течение трех месяцев с даты выдачи);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документ, удостоверяющий факт проживания родственника за пределами Ханты-Мансийского автономного о</w:t>
      </w:r>
      <w:r>
        <w:t>круга - Югры.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38. Для предоставления срочных социальных услуг: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заявление о предоставлении социальных услуг;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информацию о гражданине, нуждающемся в предоставлении срочных социальных услуг, полученную от медицинских, образовательных или иных организаций, не </w:t>
      </w:r>
      <w:r>
        <w:t>входящих в систему социального обслуживания;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документы (сведения), подтверждающие наличие указанных в заявлении о предоставлении социальных услуг обстоятельств, обуславливающих нуждаемость в социальном обслуживании.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2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29.09.2017 N 368-п)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38.1. Для предоставления социальных услуг по сертификатам на оплату социальных услуг в соответствии с </w:t>
      </w:r>
      <w:hyperlink r:id="rId129" w:history="1">
        <w:r>
          <w:rPr>
            <w:color w:val="0000FF"/>
          </w:rPr>
          <w:t>порядком</w:t>
        </w:r>
      </w:hyperlink>
      <w:r>
        <w:t xml:space="preserve"> предоставления сертификата на оплату социальных услуг, утвержденным постановлением Правительства Ханты-Мансийского автономного округа -</w:t>
      </w:r>
      <w:r>
        <w:t xml:space="preserve"> Югры от 21 февраля 2020 года N 34-п "О сертификате на оплату социальных услуг и признании </w:t>
      </w:r>
      <w:r>
        <w:lastRenderedPageBreak/>
        <w:t>утратившими силу некоторых постановлений Правительства Ханты-Мансийского автономного округа - Югры":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заявление о предоставлении социальных услуг;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документы (сведения), подтверждающие наличие указанных в заявлении о предоставлении социальных услуг обстоятельств, обуславливающих нуждаемость в социальном обслуживании.</w:t>
      </w:r>
    </w:p>
    <w:p w:rsidR="00000000" w:rsidRDefault="000E305B">
      <w:pPr>
        <w:pStyle w:val="ConsPlusNormal"/>
        <w:jc w:val="both"/>
      </w:pPr>
      <w:r>
        <w:t xml:space="preserve">(п. 38.1 введен </w:t>
      </w:r>
      <w:hyperlink r:id="rId13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29.12.2022 N 748-п)</w:t>
      </w:r>
    </w:p>
    <w:p w:rsidR="00000000" w:rsidRDefault="000E305B">
      <w:pPr>
        <w:pStyle w:val="ConsPlusNormal"/>
        <w:spacing w:before="240"/>
        <w:ind w:firstLine="540"/>
        <w:jc w:val="both"/>
      </w:pPr>
      <w:bookmarkStart w:id="3" w:name="Par240"/>
      <w:bookmarkEnd w:id="3"/>
      <w:r>
        <w:t xml:space="preserve">39. В перечень документов, которые подлежат представлению в рамках межведомственного информационного взаимодействия или представляются </w:t>
      </w:r>
      <w:r>
        <w:t>гражданином по собственной инициативе, входят: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справки, свидетельства или другие документы установленного образца о праве гражданина на меры социальной поддержки в соответствии с действующим законодательством;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сведения об отсутствии (либо наличии) у гражда</w:t>
      </w:r>
      <w:r>
        <w:t>нина судимости (для стационарной формы социального обслуживания);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сведения о суммах пенсий, пособий, иных мер социальной поддержки в виде выплат, полученных в соответствии с законодательством Российской Федерации, выдаваемые Фондом пенсионного и социальног</w:t>
      </w:r>
      <w:r>
        <w:t>о страхования Российской Федерации;</w:t>
      </w:r>
    </w:p>
    <w:p w:rsidR="00000000" w:rsidRDefault="000E305B">
      <w:pPr>
        <w:pStyle w:val="ConsPlusNormal"/>
        <w:jc w:val="both"/>
      </w:pPr>
      <w:r>
        <w:t xml:space="preserve">(в ред. постановлений Правительства ХМАО - Югры от 12.11.2021 </w:t>
      </w:r>
      <w:hyperlink r:id="rId131" w:history="1">
        <w:r>
          <w:rPr>
            <w:color w:val="0000FF"/>
          </w:rPr>
          <w:t>N 492-п</w:t>
        </w:r>
      </w:hyperlink>
      <w:r>
        <w:t xml:space="preserve">, от 29.09.2022 </w:t>
      </w:r>
      <w:hyperlink r:id="rId132" w:history="1">
        <w:r>
          <w:rPr>
            <w:color w:val="0000FF"/>
          </w:rPr>
          <w:t>N 486-п</w:t>
        </w:r>
      </w:hyperlink>
      <w:r>
        <w:t>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сведения о выплатах правопреемникам умерших застрахованных лиц в случаях, предусмотренных законодательством Российской Федерации об обязательном пенсионно</w:t>
      </w:r>
      <w:r>
        <w:t>м страховании, выдаваемые Фондом пенсионного и социального страхования Российской Федерации;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33" w:history="1">
        <w:r>
          <w:rPr>
            <w:color w:val="0000FF"/>
          </w:rPr>
          <w:t>постановлением</w:t>
        </w:r>
      </w:hyperlink>
      <w:r>
        <w:t xml:space="preserve"> Правительства ХМАО -</w:t>
      </w:r>
      <w:r>
        <w:t xml:space="preserve"> Югры от 12.11.2021 N 492-п; 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29.09.2022 N 486-п)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сведения о вознаграждении за выполнение тру</w:t>
      </w:r>
      <w:r>
        <w:t>довых или иных обязанностей, выполненную работу, оказанную услугу, совершение действия, выдаваемые Федеральной налоговой службой;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35" w:history="1">
        <w:r>
          <w:rPr>
            <w:color w:val="0000FF"/>
          </w:rPr>
          <w:t>п</w:t>
        </w:r>
        <w:r>
          <w:rPr>
            <w:color w:val="0000FF"/>
          </w:rPr>
          <w:t>остановлением</w:t>
        </w:r>
      </w:hyperlink>
      <w:r>
        <w:t xml:space="preserve"> Правительства ХМАО - Югры от 12.11.2021 N 492-п)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сведения о дивидендах, процентах и иных доходах, полученных по операциям с ценными бумагами, выдаваемые Федеральной налоговой службой;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3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12.11.2021 N 492-п)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сведения о доходах, полученных от использования авторских или смежных прав, выдаваемые Федеральной налоговой службой;</w:t>
      </w:r>
    </w:p>
    <w:p w:rsidR="00000000" w:rsidRDefault="000E305B">
      <w:pPr>
        <w:pStyle w:val="ConsPlusNormal"/>
        <w:jc w:val="both"/>
      </w:pPr>
      <w:r>
        <w:t>(</w:t>
      </w:r>
      <w:r>
        <w:t xml:space="preserve">абзац введен </w:t>
      </w:r>
      <w:hyperlink r:id="rId13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12.11.2021 N 492-п)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сведения о доходах от продажи, аренды имущества, выдаваемые Федер</w:t>
      </w:r>
      <w:r>
        <w:t>альной налоговой службой;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3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12.11.2021 N 492-п)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сведения о доходах от предпринимательс</w:t>
      </w:r>
      <w:r>
        <w:t xml:space="preserve">кой деятельности и осуществления частной </w:t>
      </w:r>
      <w:r>
        <w:lastRenderedPageBreak/>
        <w:t>практики, выдаваемые Федеральной налоговой службой;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39" w:history="1">
        <w:r>
          <w:rPr>
            <w:color w:val="0000FF"/>
          </w:rPr>
          <w:t>постановлением</w:t>
        </w:r>
      </w:hyperlink>
      <w:r>
        <w:t xml:space="preserve"> Правительства ХМАО -</w:t>
      </w:r>
      <w:r>
        <w:t xml:space="preserve"> Югры от 12.11.2021 N 492-п)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сведения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выдаваемые Федеральной налоговой </w:t>
      </w:r>
      <w:r>
        <w:t>службой;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4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12.11.2021 N 492-п)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сведения о государственной регистрации актов гражданско</w:t>
      </w:r>
      <w:r>
        <w:t>го состояния (о рождении ребенка, о заключении (расторжении) брака), запрашиваемые из федеральной государственной информационной системы "Единый государственный реестр записей актов гражданского состояния";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41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12.11.2021 N 492-п)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42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29.09.2022 N 486-п;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сведения о страховом номере индивидуального лицевого счета гражданина в система</w:t>
      </w:r>
      <w:r>
        <w:t>х обязательного пенсионного страхования и обязательного социального страхования либо документ, подтверждающий регистрацию в системе индивидуального (персонифицированного) учета;</w:t>
      </w:r>
    </w:p>
    <w:p w:rsidR="00000000" w:rsidRDefault="000E305B">
      <w:pPr>
        <w:pStyle w:val="ConsPlusNormal"/>
        <w:jc w:val="both"/>
      </w:pPr>
      <w:r>
        <w:t xml:space="preserve">(в ред. постановлений Правительства ХМАО - Югры от 17.01.2020 </w:t>
      </w:r>
      <w:hyperlink r:id="rId143" w:history="1">
        <w:r>
          <w:rPr>
            <w:color w:val="0000FF"/>
          </w:rPr>
          <w:t>N 7-п</w:t>
        </w:r>
      </w:hyperlink>
      <w:r>
        <w:t xml:space="preserve">, от 29.09.2022 </w:t>
      </w:r>
      <w:hyperlink r:id="rId144" w:history="1">
        <w:r>
          <w:rPr>
            <w:color w:val="0000FF"/>
          </w:rPr>
          <w:t>N 486-п</w:t>
        </w:r>
      </w:hyperlink>
      <w:r>
        <w:t>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сведения о сов</w:t>
      </w:r>
      <w:r>
        <w:t>местном проживании гражданина с членами семьи, указанными в заявлении о предоставлении социальных услуг, и о количестве зарегистрированных в жилом помещении граждан, выдаваемые Министерством внутренних дел Российской Федерации.</w:t>
      </w:r>
    </w:p>
    <w:p w:rsidR="00000000" w:rsidRDefault="000E305B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27.03.2020 N 97-п)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1"/>
      </w:pPr>
      <w:r>
        <w:t>IV. Предоставление социальных услуг</w:t>
      </w:r>
    </w:p>
    <w:p w:rsidR="00000000" w:rsidRDefault="000E305B">
      <w:pPr>
        <w:pStyle w:val="ConsPlusTitle"/>
        <w:jc w:val="center"/>
      </w:pPr>
      <w:r>
        <w:t>в форме социального обслуживания на дому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ind w:firstLine="540"/>
        <w:jc w:val="both"/>
      </w:pPr>
      <w:r>
        <w:t>4</w:t>
      </w:r>
      <w:r>
        <w:t>0. Право на предоставление социальных услуг в форме социального обслуживания на дому имеют граждане, проживающие в Ханты-Мансийском автономном округе - Югре, признанные нуждающимися в социальном обслуживании (далее - граждане), при: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полной или частичной ут</w:t>
      </w:r>
      <w:r>
        <w:t>рате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наличии в семье инвалида или инвалидов, в том числе ре</w:t>
      </w:r>
      <w:r>
        <w:t>бенка-инвалида или детей-инвалидов, нуждающихся в постоянном постороннем уходе;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наличии трех и более детей дошкольного возраста в многодетных и замещающих семьях, у одиноких матерей (отцов).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40.1. Социальные услуги на дому предоставляются гражданам, члены </w:t>
      </w:r>
      <w:r>
        <w:t xml:space="preserve">семей которых призваны на военную службу по мобилизации или проходят военную службу по контракту, заключенному в соответствии с Федеральным </w:t>
      </w:r>
      <w:hyperlink r:id="rId146" w:history="1">
        <w:r>
          <w:rPr>
            <w:color w:val="0000FF"/>
          </w:rPr>
          <w:t>законом</w:t>
        </w:r>
      </w:hyperlink>
      <w:r>
        <w:t xml:space="preserve"> от 28 марта 1998 го</w:t>
      </w:r>
      <w:r>
        <w:t xml:space="preserve">да N 53-ФЗ "О воинской обязанности и военной службе", либо заключили контракт о добровольном содействии в выполнении задач, возложенных на Вооруженные Силы Российской Федерации, в ходе </w:t>
      </w:r>
      <w:r>
        <w:lastRenderedPageBreak/>
        <w:t xml:space="preserve">специальной военной операции на территориях Украины, Донецкой Народной </w:t>
      </w:r>
      <w:r>
        <w:t>Республики, Луганской Народной Республики (далее - специальная военная операция), бесплатно до окончания их мобилизации, участия в специальной военной операции или периода лечения в связи с получением ранения в ходе проведения специальной военной операции.</w:t>
      </w:r>
    </w:p>
    <w:p w:rsidR="00000000" w:rsidRDefault="000E305B">
      <w:pPr>
        <w:pStyle w:val="ConsPlusNormal"/>
        <w:jc w:val="both"/>
      </w:pPr>
      <w:r>
        <w:t xml:space="preserve">(п. 40.1 введен </w:t>
      </w:r>
      <w:hyperlink r:id="rId14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28.10.2022 N 557-п)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41. Для предоставления социальных услуг на дому в штат органи</w:t>
      </w:r>
      <w:r>
        <w:t>зации вводятся должности социальных работников (для социально-медицинского обслуживания - социальные работники, медицинские сестры, младший медицинский персонал).</w:t>
      </w:r>
    </w:p>
    <w:p w:rsidR="00000000" w:rsidRDefault="000E305B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29.09.2017 N 368-п)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42. Нормативы штатной численности организации, а также ее структуру утверждает Департамент.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43. Виды, объем, периодичность (от одного до пяти посещений в неделю - д</w:t>
      </w:r>
      <w:r>
        <w:t>ля всех видов социальных услуг; от трех до пяти посещений в неделю - для социально-медицинского обслуживания), сроки предоставления социальных услуг на дому определяются с учетом индивидуальной потребности гражданина.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44. Социальное обслуживание на дому на</w:t>
      </w:r>
      <w:r>
        <w:t>правлено на максимально возможное продление пребывания граждан в привычной среде обитания, улучшение условий их жизнедеятельности и (или) расширение возможностей самостоятельно обеспечивать свои основные жизненные потребности.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45. Право внеочередного приня</w:t>
      </w:r>
      <w:r>
        <w:t>тия на социальное обслуживание на дому имеют следующие категории граждан: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инвалиды и участники Великой Отечественной войны;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инвалиды боевых действий;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лица, награжденные знаком "Жителю блокадного Ленинграда";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лица, награжденные знаком "Житель осажденного Се</w:t>
      </w:r>
      <w:r>
        <w:t>вастополя";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4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05.03.2021 N 62-п)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лица, работавшие в период Великой Отечественной войны</w:t>
      </w:r>
      <w:r>
        <w:t xml:space="preserve">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</w:t>
      </w:r>
      <w:r>
        <w:t>а прифронтовых участках железных и автомобильных дорог;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члены семей погибших (умерших) инвалидов войны, участников Великой Отечественной войны и ветеранов боевых действий;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бывшие несовершеннолетние узники концлагерей, гетто и других мест принудительного со</w:t>
      </w:r>
      <w:r>
        <w:t>держания, созданных фашистами и их союзниками в период Второй мировой войны;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лица, проработавшие в тылу в период с 22 июня 1941 года по 9 мая 1945 года не менее шести </w:t>
      </w:r>
      <w:r>
        <w:lastRenderedPageBreak/>
        <w:t>месяцев, исключая период работы на временно оккупированных территориях СССР;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месяцев; военнослужащие, награжденные орденам</w:t>
      </w:r>
      <w:r>
        <w:t>и или медалями СССР за службу в указанный период.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46. Социальное обслуживание гражданина на дому прекращается в случаях: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подачи гражданином или его законным представителем заявления об отказе от социального обслуживания, социальной услуги, которое вносится</w:t>
      </w:r>
      <w:r>
        <w:t xml:space="preserve"> в индивидуальную программу;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истечения сроков предоставления социального обслуживания, социальной услуги в соответствии с договором о предоставлении социальных услуг;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нарушения условий заключенного договора о предоставлении социальных услуг;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смерти граждан</w:t>
      </w:r>
      <w:r>
        <w:t>ина или ликвидации (прекращения деятельности) поставщика социальных услуг;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наличия решения суда о признании гражданина безвестно отсутствующим или умершим;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осуждения гражданина к отбыванию наказания в виде лишения свободы.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47. Снятие гражданина с социально</w:t>
      </w:r>
      <w:r>
        <w:t>го обслуживания оформляется в течение одного рабочего дня с момента наступления вышеперечисленных обстоятельств приказом поставщика социальных услуг.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1"/>
      </w:pPr>
      <w:r>
        <w:t>V. Предоставление социальных услуг</w:t>
      </w:r>
    </w:p>
    <w:p w:rsidR="00000000" w:rsidRDefault="000E305B">
      <w:pPr>
        <w:pStyle w:val="ConsPlusTitle"/>
        <w:jc w:val="center"/>
      </w:pPr>
      <w:r>
        <w:t>в полустационарной форме социального обслуживания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ind w:firstLine="540"/>
        <w:jc w:val="both"/>
      </w:pPr>
      <w:r>
        <w:t>48. Право на предос</w:t>
      </w:r>
      <w:r>
        <w:t>тавление социальных услуг в полустационарной форме социального обслуживания имеют граждане, признанные нуждающимися в социальном обслуживании (далее - граждане) при наличии обстоятельств, которые ухудшают или могут ухудшить условия их жизнедеятельности, пр</w:t>
      </w:r>
      <w:r>
        <w:t xml:space="preserve">едусмотренные </w:t>
      </w:r>
      <w:hyperlink r:id="rId150" w:history="1">
        <w:r>
          <w:rPr>
            <w:color w:val="0000FF"/>
          </w:rPr>
          <w:t>статьей 15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</w:t>
      </w:r>
      <w:r>
        <w:t xml:space="preserve"> и (или) </w:t>
      </w:r>
      <w:hyperlink r:id="rId151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27 ноября 2014 года N 447-п "Об иных обстоятельствах, которые признаются ухудш</w:t>
      </w:r>
      <w:r>
        <w:t>ающими или способными ухудшить условия жизнедеятельности граждан".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49. При полустационарном социальном обслуживании социальные услуги предоставляются в условиях дневного либо ночного пребывания, круглосуточного пребывания граждан (при наличии условий для н</w:t>
      </w:r>
      <w:r>
        <w:t>очного пребывания), включая организацию их питания, отдыха, поддержание активного образа жизни, участия в посильной трудовой деятельности.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50. Для полустационарного социального обслуживания нормативы штатной численности организации, а также ее структуру ут</w:t>
      </w:r>
      <w:r>
        <w:t>верждает Департамент.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lastRenderedPageBreak/>
        <w:t xml:space="preserve">51. Продолжительность социального обслуживания граждан определяется с учетом их индивидуальных потребностей, а также мероприятий социальной реабилитации, предусмотренных индивидуальной программой реабилитации или абилитации инвалида, </w:t>
      </w:r>
      <w:r>
        <w:t>индивидуальной программой реабилитации инвалида, исполнителем которых является организация.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Сроки и периодичность курсовой реабилитации, дневного пребывания определяются решением Агентства с учетом индивидуальной нуждаемости гражданина. Изменение периодичн</w:t>
      </w:r>
      <w:r>
        <w:t>ости и (или) количества курсов реабилитации Агентство осуществляет на основании заявления гражданина (законного представителя) о внесении изменений в индивидуальную программу с учетом индивидуальной нуждаемости гражданина, заключения социально-реабилитацио</w:t>
      </w:r>
      <w:r>
        <w:t>нного консилиума.</w:t>
      </w:r>
    </w:p>
    <w:p w:rsidR="00000000" w:rsidRDefault="000E305B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22.07.2022 N 361-п)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Продолжительность социального обслуживания: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граждан п</w:t>
      </w:r>
      <w:r>
        <w:t>ожилого возраста (женщины старше 55 лет, мужчины старше 60 лет) при условии пребывания до 4 часов - не более 3 месяцев в год, при условии пребывания свыше 4 часов, круглосуточном пребывании - курсовая реабилитация сроком до 21 дня (от 1 до 3 курсов в год);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инвалидов, лиц из группы риска по установлению инвалидности, имеющих временные или постоянные ограничения жизнедеятельности в соответствии с Международной классификацией функционирования, ограничений жизнедеятельности и здоровья в связи с последствиями хр</w:t>
      </w:r>
      <w:r>
        <w:t xml:space="preserve">онических и (или) острых заболеваний, последствиями длительных заболеваний, приведшими к стойкому нарушению здоровья и формированию признаков инвалидности, при условии пребывания до 4 часов - не более 3 месяцев в год, при условии пребывания свыше 4 часов, </w:t>
      </w:r>
      <w:r>
        <w:t>круглосуточном пребывании - курсовая реабилитация сроком до 21 дня (от 1 до 3 курсов в год);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инвалидов, страдающих психическими расстройствами, при условии пребывания до 4 часов - в виде курсовой реабилитации сроком от 21 до 30 дней (от 1 до 8 курсов в год</w:t>
      </w:r>
      <w:r>
        <w:t>), при условии пребывания свыше 4 часов, круглосуточном пребывании - курсовая реабилитация сроком до 21 дня (от 1 до 3 курсов в год);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5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20.03.2021 N 80-п)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инвалидов из числа впервые признанных таковыми в пределах рекомендаций индивидуальной программы реабилитации или абилитации инвалида - на срок не более 6 месяцев в год;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детей-инвали</w:t>
      </w:r>
      <w:r>
        <w:t>дов при условии пребывания до и свыше 4 часов - в виде курсовой реабилитации сроком от 21 до 30 дней (от 1 до 8 курсов в год), при условии круглосуточного пребывания - курсовая реабилитация сроком от 21 до 30 дней (от 1 до 4 курсов в год);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детей с ограниче</w:t>
      </w:r>
      <w:r>
        <w:t>нными возможностями здоровья, детей раннего возраста (до 7 лет включительно), имеющих проблемы в развитии, - в виде курсовой реабилитации сроком 21 день (от 1 до 8 курсов в год);</w:t>
      </w:r>
    </w:p>
    <w:p w:rsidR="00000000" w:rsidRDefault="000E305B">
      <w:pPr>
        <w:pStyle w:val="ConsPlusNormal"/>
        <w:jc w:val="both"/>
      </w:pPr>
      <w:r>
        <w:t xml:space="preserve">(в ред. постановлений Правительства ХМАО - Югры от 17.01.2020 </w:t>
      </w:r>
      <w:hyperlink r:id="rId154" w:history="1">
        <w:r>
          <w:rPr>
            <w:color w:val="0000FF"/>
          </w:rPr>
          <w:t>N 7-п</w:t>
        </w:r>
      </w:hyperlink>
      <w:r>
        <w:t xml:space="preserve">, от 20.03.2021 </w:t>
      </w:r>
      <w:hyperlink r:id="rId155" w:history="1">
        <w:r>
          <w:rPr>
            <w:color w:val="0000FF"/>
          </w:rPr>
          <w:t>N 80-п</w:t>
        </w:r>
      </w:hyperlink>
      <w:r>
        <w:t>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несовершенноле</w:t>
      </w:r>
      <w:r>
        <w:t xml:space="preserve">тних, находящихся в трудной жизненной ситуации и (или) в социально опасном положении, при условии пребывания до и свыше 4 часов - в виде курсовой реабилитации </w:t>
      </w:r>
      <w:r>
        <w:lastRenderedPageBreak/>
        <w:t>сроком 21 день (от 1 до 3 курсов в год), круглосуточном пребывании - курсовая реабилитация сроком</w:t>
      </w:r>
      <w:r>
        <w:t xml:space="preserve"> 30 дней (от 1 до 3 курсов в год).</w:t>
      </w:r>
    </w:p>
    <w:p w:rsidR="00000000" w:rsidRDefault="000E305B">
      <w:pPr>
        <w:pStyle w:val="ConsPlusNormal"/>
        <w:jc w:val="both"/>
      </w:pPr>
      <w:r>
        <w:t xml:space="preserve">(п. 51 в ред. </w:t>
      </w:r>
      <w:hyperlink r:id="rId15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07.12.2018 N 461-п)</w:t>
      </w:r>
    </w:p>
    <w:p w:rsidR="00000000" w:rsidRDefault="000E305B">
      <w:pPr>
        <w:pStyle w:val="ConsPlusNormal"/>
        <w:spacing w:before="240"/>
        <w:ind w:firstLine="540"/>
        <w:jc w:val="both"/>
      </w:pPr>
      <w:bookmarkStart w:id="4" w:name="Par321"/>
      <w:bookmarkEnd w:id="4"/>
      <w:r>
        <w:t>52. Социальные усл</w:t>
      </w:r>
      <w:r>
        <w:t>уги предоставляются: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лицам без определенного места жительства при круглосуточном проживании - на срок не более 12 месяцев (первые 3 месяца пребывания предоставляются бесплатно, далее - за плату, частичную плату или бесплатно в соответствии с </w:t>
      </w:r>
      <w:hyperlink w:anchor="Par120" w:tooltip="19. Размер платы за предоставление социальных услуг определяет поставщик социальных услуг при заключении договора о предоставлении социальных услуг с учетом перечня и объема предоставляемых социальных услуг, величины среднедушевого дохода обслуживаемого гражданина в соответствии с постановлением Правительства Ханты-Мансийского автономного округа - Югры от 31 октября 2014 года N 393-п &quot;Об утверждении размера платы за предоставление социальных услуг, порядка ее взимания и определении иных категорий граждан..." w:history="1">
        <w:r>
          <w:rPr>
            <w:color w:val="0000FF"/>
          </w:rPr>
          <w:t>пунктом 19</w:t>
        </w:r>
      </w:hyperlink>
      <w:r>
        <w:t xml:space="preserve"> Порядка);</w:t>
      </w:r>
    </w:p>
    <w:p w:rsidR="00000000" w:rsidRDefault="000E305B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07.12.2018 N 461-п)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лицам без определенного места жите</w:t>
      </w:r>
      <w:r>
        <w:t xml:space="preserve">льства при круглосуточном проживании в социальной гостинице - на срок не более 6 месяцев (социальные услуги предоставляются бесплатно до момента приобретения ими возможности получения дохода, в том числе в виде пенсий, социальных выплат, заработной платы, </w:t>
      </w:r>
      <w:r>
        <w:t>но не более 90 дней);</w:t>
      </w:r>
    </w:p>
    <w:p w:rsidR="00000000" w:rsidRDefault="000E305B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07.12.2018 N 461-п)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лицам, употреблявшим наркотические, психотропные </w:t>
      </w:r>
      <w:r>
        <w:t>и (или) иные токсические вещества и прошедшим обследование и лечение от зависимости, при круглосуточном проживании - на срок не более 6 месяцев (первые 2 месяца пребывания предоставляются бесплатно, далее - за плату, частичную плату или бесплатно в соответ</w:t>
      </w:r>
      <w:r>
        <w:t xml:space="preserve">ствии с </w:t>
      </w:r>
      <w:hyperlink w:anchor="Par120" w:tooltip="19. Размер платы за предоставление социальных услуг определяет поставщик социальных услуг при заключении договора о предоставлении социальных услуг с учетом перечня и объема предоставляемых социальных услуг, величины среднедушевого дохода обслуживаемого гражданина в соответствии с постановлением Правительства Ханты-Мансийского автономного округа - Югры от 31 октября 2014 года N 393-п &quot;Об утверждении размера платы за предоставление социальных услуг, порядка ее взимания и определении иных категорий граждан..." w:history="1">
        <w:r>
          <w:rPr>
            <w:color w:val="0000FF"/>
          </w:rPr>
          <w:t>пунктом 19</w:t>
        </w:r>
      </w:hyperlink>
      <w:r>
        <w:t xml:space="preserve"> Порядка), не более 1 раза в календарном году, при условии неполучения ими социальных услуг по социальной реабилитации и ресоциализации по сертификату на оплату социальных услуг в соответствии с </w:t>
      </w:r>
      <w:hyperlink r:id="rId159" w:history="1">
        <w:r>
          <w:rPr>
            <w:color w:val="0000FF"/>
          </w:rPr>
          <w:t>порядком</w:t>
        </w:r>
      </w:hyperlink>
      <w:r>
        <w:t xml:space="preserve"> предоставления сертификата на оплату социальных услуг, утвержденным постановлением Правительства Ханты-Мансийского автономного округа - Югры от 21</w:t>
      </w:r>
      <w:r>
        <w:t xml:space="preserve"> февраля 2020 года N 34-п "О сертификате на оплату социальных услуг и признании утратившими силу некоторых постановлений Правительства Ханты-Мансийского автономного округа - Югры";</w:t>
      </w:r>
    </w:p>
    <w:p w:rsidR="00000000" w:rsidRDefault="000E305B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29.12.2022 N 748-п)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лицам из числа инвалидов в пределах рекомендаций индивидуальных программ реабилитации или абилитации инвалида - на срок не более 6 месяцев в год (</w:t>
      </w:r>
      <w:r>
        <w:t xml:space="preserve">для лиц, впервые признанных инвалидами, первый курс реабилитации в многопрофильном центре реабилитации инвалидов предоставляется бесплатно, далее - за плату, частичную плату или бесплатно в соответствии с </w:t>
      </w:r>
      <w:hyperlink w:anchor="Par120" w:tooltip="19. Размер платы за предоставление социальных услуг определяет поставщик социальных услуг при заключении договора о предоставлении социальных услуг с учетом перечня и объема предоставляемых социальных услуг, величины среднедушевого дохода обслуживаемого гражданина в соответствии с постановлением Правительства Ханты-Мансийского автономного округа - Югры от 31 октября 2014 года N 393-п &quot;Об утверждении размера платы за предоставление социальных услуг, порядка ее взимания и определении иных категорий граждан..." w:history="1">
        <w:r>
          <w:rPr>
            <w:color w:val="0000FF"/>
          </w:rPr>
          <w:t>пунктом 19</w:t>
        </w:r>
      </w:hyperlink>
      <w:r>
        <w:t xml:space="preserve"> Порядка);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61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07.12.2018 N 461-п)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гражданам пожилого возраста в рамках программы обучения "Универс</w:t>
      </w:r>
      <w:r>
        <w:t xml:space="preserve">итет третьего возраста" при условии пребывания до 4 часов - на срок не более 6 месяцев в год (социальные услуги предоставляются бесплатно, далее - за плату, частичную плату или бесплатно в соответствии с </w:t>
      </w:r>
      <w:hyperlink w:anchor="Par120" w:tooltip="19. Размер платы за предоставление социальных услуг определяет поставщик социальных услуг при заключении договора о предоставлении социальных услуг с учетом перечня и объема предоставляемых социальных услуг, величины среднедушевого дохода обслуживаемого гражданина в соответствии с постановлением Правительства Ханты-Мансийского автономного округа - Югры от 31 октября 2014 года N 393-п &quot;Об утверждении размера платы за предоставление социальных услуг, порядка ее взимания и определении иных категорий граждан..." w:history="1">
        <w:r>
          <w:rPr>
            <w:color w:val="0000FF"/>
          </w:rPr>
          <w:t>пунктом 19</w:t>
        </w:r>
      </w:hyperlink>
      <w:r>
        <w:t xml:space="preserve"> Порядка);</w:t>
      </w:r>
    </w:p>
    <w:p w:rsidR="00000000" w:rsidRDefault="000E305B">
      <w:pPr>
        <w:pStyle w:val="ConsPlusNormal"/>
        <w:jc w:val="both"/>
      </w:pPr>
      <w:r>
        <w:t>(</w:t>
      </w:r>
      <w:r>
        <w:t xml:space="preserve">абзац введен </w:t>
      </w:r>
      <w:hyperlink r:id="rId162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07.12.2018 N 461-п; в ред. </w:t>
      </w:r>
      <w:hyperlink r:id="rId16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27.03.2020 N 97-п)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инвалидам, страдающим психическими расстройствами в стадии ремиссии и имеющим реабилитационный потенциал к самостоятельному проживанию, - </w:t>
      </w:r>
      <w:r>
        <w:t xml:space="preserve">на срок не более 12 месяцев (первые 3 месяца учебного (тренировочного) сопровождаемого проживания предоставляются бесплатно, далее - за плату, частичную плату или бесплатно в соответствии с </w:t>
      </w:r>
      <w:hyperlink w:anchor="Par120" w:tooltip="19. Размер платы за предоставление социальных услуг определяет поставщик социальных услуг при заключении договора о предоставлении социальных услуг с учетом перечня и объема предоставляемых социальных услуг, величины среднедушевого дохода обслуживаемого гражданина в соответствии с постановлением Правительства Ханты-Мансийского автономного округа - Югры от 31 октября 2014 года N 393-п &quot;Об утверждении размера платы за предоставление социальных услуг, порядка ее взимания и определении иных категорий граждан..." w:history="1">
        <w:r>
          <w:rPr>
            <w:color w:val="0000FF"/>
          </w:rPr>
          <w:t>пунктом 19</w:t>
        </w:r>
      </w:hyperlink>
      <w:r>
        <w:t xml:space="preserve"> Порядка);</w:t>
      </w:r>
    </w:p>
    <w:p w:rsidR="00000000" w:rsidRDefault="000E305B">
      <w:pPr>
        <w:pStyle w:val="ConsPlusNormal"/>
        <w:jc w:val="both"/>
      </w:pPr>
      <w:r>
        <w:lastRenderedPageBreak/>
        <w:t xml:space="preserve">(абзац введен </w:t>
      </w:r>
      <w:hyperlink r:id="rId164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07.12.2018 N 461-п; в ред. </w:t>
      </w:r>
      <w:hyperlink r:id="rId16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20.03.2021 N 80-п)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родителям (законным представителям), имеющим детей, находящихся в социально опасном положении, в отношении которых проводится индивидуальная профилактич</w:t>
      </w:r>
      <w:r>
        <w:t>еская работа, - на срок, установленный индивидуальной программой социальной реабилитации (услуги предоставляются на основании акта муниципальной комиссии по делам несовершеннолетних и защите их прав о проведении в отношении семьи индивидуальной профилактич</w:t>
      </w:r>
      <w:r>
        <w:t>еской работы бесплатно на срок, необходимый для устранения причин социально опасного положения и прекращения индивидуальной профилактической работы с семьями);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6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28.06.2019 N 211-п)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родителю (законному представителю), имеющему ребенка (детей), в отношении которого (которых) другой родитель (родители) не исполняет (не исполняют) обязанности </w:t>
      </w:r>
      <w:r>
        <w:t>по содержанию ребенка (детей), уклоняется (уклоняются) от уплаты алиментов в полном объеме, бесплатно на срок, необходимый для заключения соглашения между родителями об уплате алиментов на несовершеннолетних детей, или для взыскания в судебном порядке алим</w:t>
      </w:r>
      <w:r>
        <w:t>ентов в полном объеме, или для назначения единовременной денежной выплаты на детей, родители которых уклоняются от уплаты алиментов;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6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22.01.2021 N 16-п)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опекунам, попечителям, в том числе приемным родителям, - на срок, установленный индивидуальной программой предоставления социальных услуг (первые 2 года после издания акта о назначении гра</w:t>
      </w:r>
      <w:r>
        <w:t>жданина опекуном, попечителем, в том числе приемным родителем несовершеннолетнего, по направлению органа опеки и попечительства (форму устанавливает приказом Департамент социального развития Ханты-Мансийского автономного округа - Югры), в целях обеспечения</w:t>
      </w:r>
      <w:r>
        <w:t xml:space="preserve"> адаптации несовершеннолетнего и членов замещающей семьи услуги предоставляются бесплатно, далее - за плату, частичную плату или бесплатно в соответствии с </w:t>
      </w:r>
      <w:hyperlink w:anchor="Par120" w:tooltip="19. Размер платы за предоставление социальных услуг определяет поставщик социальных услуг при заключении договора о предоставлении социальных услуг с учетом перечня и объема предоставляемых социальных услуг, величины среднедушевого дохода обслуживаемого гражданина в соответствии с постановлением Правительства Ханты-Мансийского автономного округа - Югры от 31 октября 2014 года N 393-п &quot;Об утверждении размера платы за предоставление социальных услуг, порядка ее взимания и определении иных категорий граждан..." w:history="1">
        <w:r>
          <w:rPr>
            <w:color w:val="0000FF"/>
          </w:rPr>
          <w:t>пунктом 19</w:t>
        </w:r>
      </w:hyperlink>
      <w:r>
        <w:t xml:space="preserve"> Порядка);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6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28.06.2019 N 211-п)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гражданам, заключившим социальный контракт в соответствии с постановлениями Пр</w:t>
      </w:r>
      <w:r>
        <w:t xml:space="preserve">авительства Ханты-Мансийского автономного округа - Югры от 6 марта 2008 года </w:t>
      </w:r>
      <w:hyperlink r:id="rId169" w:history="1">
        <w:r>
          <w:rPr>
            <w:color w:val="0000FF"/>
          </w:rPr>
          <w:t>N 49-п</w:t>
        </w:r>
      </w:hyperlink>
      <w:r>
        <w:t xml:space="preserve"> "О реализации Закона Ханты-Мансийского автономного округа - Югры от 24 декабря </w:t>
      </w:r>
      <w:r>
        <w:t xml:space="preserve">2007 года N 197-оз "О государственной социальной помощи и дополнительных мерах социальной помощи населению Ханты-Мансийского автономного округа - Югры", от 13 октября 2011 года </w:t>
      </w:r>
      <w:hyperlink r:id="rId170" w:history="1">
        <w:r>
          <w:rPr>
            <w:color w:val="0000FF"/>
          </w:rPr>
          <w:t>N 371-п</w:t>
        </w:r>
      </w:hyperlink>
      <w:r>
        <w:t xml:space="preserve"> "О назначении и выплате пособий, ежемесячной денежной выплаты гражданам, имеющим детей, единовременного пособия супругам в связи с юбилеем их совместной жизни, выдаче удостоверения и предоставлении мер социальной поддержки многодетным</w:t>
      </w:r>
      <w:r>
        <w:t xml:space="preserve"> семьям", - на срок, установленный социальным контрактом, и в течение 12 месяцев после окончания срока действия социального контракта, заключенного в соответствии с </w:t>
      </w:r>
      <w:hyperlink r:id="rId171" w:history="1">
        <w:r>
          <w:rPr>
            <w:color w:val="0000FF"/>
          </w:rPr>
          <w:t>п</w:t>
        </w:r>
        <w:r>
          <w:rPr>
            <w:color w:val="0000FF"/>
          </w:rPr>
          <w:t>остановлением</w:t>
        </w:r>
      </w:hyperlink>
      <w:r>
        <w:t xml:space="preserve"> Правительства Ханты-Мансийского автономного округа - Югры от 6 марта 2008 года N 49-п "О реализации Закона Ханты-Мансийского автономного округа - Югры от 24 декабря 2007 года N 197-оз "О государственной социальной помощи и дополнительных м</w:t>
      </w:r>
      <w:r>
        <w:t xml:space="preserve">ерах социальной помощи населению Ханты-Мансийского автономного округа - Югры" (социальные услуги предоставляются бесплатно, далее - за плату, частичную плату или бесплатно в соответствии с </w:t>
      </w:r>
      <w:hyperlink w:anchor="Par120" w:tooltip="19. Размер платы за предоставление социальных услуг определяет поставщик социальных услуг при заключении договора о предоставлении социальных услуг с учетом перечня и объема предоставляемых социальных услуг, величины среднедушевого дохода обслуживаемого гражданина в соответствии с постановлением Правительства Ханты-Мансийского автономного округа - Югры от 31 октября 2014 года N 393-п &quot;Об утверждении размера платы за предоставление социальных услуг, порядка ее взимания и определении иных категорий граждан..." w:history="1">
        <w:r>
          <w:rPr>
            <w:color w:val="0000FF"/>
          </w:rPr>
          <w:t>пунктом 19</w:t>
        </w:r>
      </w:hyperlink>
      <w:r>
        <w:t xml:space="preserve"> Порядка);</w:t>
      </w:r>
    </w:p>
    <w:p w:rsidR="00000000" w:rsidRDefault="000E305B">
      <w:pPr>
        <w:pStyle w:val="ConsPlusNormal"/>
        <w:jc w:val="both"/>
      </w:pPr>
      <w:r>
        <w:lastRenderedPageBreak/>
        <w:t>(в ред. постанов</w:t>
      </w:r>
      <w:r>
        <w:t xml:space="preserve">лений Правительства ХМАО - Югры от 11.06.2020 </w:t>
      </w:r>
      <w:hyperlink r:id="rId172" w:history="1">
        <w:r>
          <w:rPr>
            <w:color w:val="0000FF"/>
          </w:rPr>
          <w:t>N 244-п</w:t>
        </w:r>
      </w:hyperlink>
      <w:r>
        <w:t xml:space="preserve">, от 28.05.2021 </w:t>
      </w:r>
      <w:hyperlink r:id="rId173" w:history="1">
        <w:r>
          <w:rPr>
            <w:color w:val="0000FF"/>
          </w:rPr>
          <w:t>N 202-п</w:t>
        </w:r>
      </w:hyperlink>
      <w:r>
        <w:t>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несовершеннолетним, в том числе из многодетных семей </w:t>
      </w:r>
      <w:r>
        <w:t>и семей, находящихся в трудной жизненной ситуации, социально опасном положении, проживающим в жилых помещениях различных форм собственности, имеющих признаки потенциальной пожарной опасности, на срок, необходимый для их приведения в пожаробезопасное состоя</w:t>
      </w:r>
      <w:r>
        <w:t>ние;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74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17.01.2020 N 7-п)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гражданам, пострадавшим от физического или психического насил</w:t>
      </w:r>
      <w:r>
        <w:t>ия, при круглосуточном проживании - на срок не более шестидесяти дней подряд;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лицам без определенного места жительства для обеспечения ночлегом - на двенадцать часов в сутки не более шестидесяти дней в год (койко-место для ночлега предоставляется бесплатно</w:t>
      </w:r>
      <w:r>
        <w:t xml:space="preserve"> на двенадцать часов в сутки не более шестидесяти дней в год, а сверх того - за плату при наличии свободных мест);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гражданам пожилого возраста и инвалидам, прошедшим вакцинацию от новой коронавирусной инфекции, вызванной COVID-19, бесплатно 1 курс социальн</w:t>
      </w:r>
      <w:r>
        <w:t>ой реабилитации сроком 21 день в условиях дневного пребывания в комплексном центре социального обслуживания населения;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75" w:history="1">
        <w:r>
          <w:rPr>
            <w:color w:val="0000FF"/>
          </w:rPr>
          <w:t>постановлени</w:t>
        </w:r>
        <w:r>
          <w:rPr>
            <w:color w:val="0000FF"/>
          </w:rPr>
          <w:t>ем</w:t>
        </w:r>
      </w:hyperlink>
      <w:r>
        <w:t xml:space="preserve"> Правительства ХМАО - Югры от 18.06.2021 N 223-п)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гражданам Российской Федерации, Украины, Донецкой Народной Республики, Луганской Народной Республики и лицам без гражданства, постоянно проживавшим на территории Украины, Донецкой Народной Республики, </w:t>
      </w:r>
      <w:r>
        <w:t xml:space="preserve">Луганской Народной Республики, вынужденно покинувшим территории Украины, Донецкой Народной Республики и Луганской Народной Республики и прибывшим на территорию Российской Федерации в экстренном массовом порядке в 2022 году, однократно бесплатно на срок не </w:t>
      </w:r>
      <w:r>
        <w:t>более 6 месяцев;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7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25.03.2022 N 107-п)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военнослужащим (сотрудникам) войск национальной</w:t>
      </w:r>
      <w:r>
        <w:t xml:space="preserve"> гвардии Российской Федерации, участвовавшим в выполнении задач в ходе специальной военной операции на территориях Украины, Донецкой Народной Республики и Луганской Народной Республики, бесплатно 1 курс социальной реабилитации сроком 21 день в условиях дне</w:t>
      </w:r>
      <w:r>
        <w:t>вного пребывания в комплексных центрах социального обслуживания населения автономного округа;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77" w:history="1">
        <w:r>
          <w:rPr>
            <w:color w:val="0000FF"/>
          </w:rPr>
          <w:t>постановлением</w:t>
        </w:r>
      </w:hyperlink>
      <w:r>
        <w:t xml:space="preserve"> Правительства ХМАО </w:t>
      </w:r>
      <w:r>
        <w:t>- Югры от 20.05.2022 N 217-п)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членам семей граждан Российской Федерации, призванных на военную службу по мобилизации или проходящих военную службу по контракту, заключенному в соответствии с Федеральным </w:t>
      </w:r>
      <w:hyperlink r:id="rId178" w:history="1">
        <w:r>
          <w:rPr>
            <w:color w:val="0000FF"/>
          </w:rPr>
          <w:t>законом</w:t>
        </w:r>
      </w:hyperlink>
      <w:r>
        <w:t xml:space="preserve"> от 28 марта 1998 года N 53-ФЗ "О воинской обязанности и военной службе", либо заключивших контракт о добровольном содействии в выполнении задач, возложенных на Вооруженные Силы Российской Федерации, в ходе специа</w:t>
      </w:r>
      <w:r>
        <w:t>льной военной операции, бесплатно до окончания их мобилизации, участия в специальной военной операции или периода лечения в связи с получением ранения в ходе проведения специальной военной операции.</w:t>
      </w:r>
    </w:p>
    <w:p w:rsidR="00000000" w:rsidRDefault="000E305B">
      <w:pPr>
        <w:pStyle w:val="ConsPlusNormal"/>
        <w:jc w:val="both"/>
      </w:pPr>
      <w:r>
        <w:t xml:space="preserve">(в ред. </w:t>
      </w:r>
      <w:hyperlink r:id="rId17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28.10.2022 N 557-п)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53. Лица без определенного места жительства в течение первых суток пребывания у поставщика социальных услуг направляются в медиц</w:t>
      </w:r>
      <w:r>
        <w:t xml:space="preserve">инские организации на обследование для </w:t>
      </w:r>
      <w:r>
        <w:lastRenderedPageBreak/>
        <w:t xml:space="preserve">получения заключения медицинской организации о состоянии здоровья, способности к самообслуживанию. До получения указанного заключения гражданин в обязательном порядке проходит первичный медицинский осмотр и первичную </w:t>
      </w:r>
      <w:r>
        <w:t>санитарную обработку и помещается в изолятор.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54. Лица, признанные при медицинском осмотре нуждающимися в неотложной медицинской помощи либо в стационарном лечении, незамедлительно направляются в соответствующие медицинские организации.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55. При зачислении </w:t>
      </w:r>
      <w:r>
        <w:t>гражданина на круглосуточное проживание (ночное пребывание) поставщик социальных услуг осуществляет: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изъятие в установленном порядке предметов, запрещенных к хранению (представляющих опасность для жизни и здоровья получателя социальных услуг и его окружающ</w:t>
      </w:r>
      <w:r>
        <w:t>их);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принятие на хранение его ценных вещей (по его просьбе).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56. Прием несовершеннолетних в организацию осуществляется круглосуточно.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57. Право внеочередного принятия на полустационарное социальное обслуживание имеют следующие категории граждан: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инвалиды и</w:t>
      </w:r>
      <w:r>
        <w:t xml:space="preserve"> участники Великой Отечественной войны;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инвалиды боевых действий;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лица, награжденные знаком "Жителю блокадного Ленинграда";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лица, награжденные знаком "Житель осажденного Севастополя";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8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05.03.2021 N 62-п)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бывшие несовершеннолетние узники концлагерей, гетто и других мест принудительного содержания, созданных фашистами и их союзниками в перио</w:t>
      </w:r>
      <w:r>
        <w:t>д Второй мировой войны.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58. Преимущественное право принятия на полустационарное социальное обслуживание имеют следующие категории граждан: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военнослужащие, проходившие военную службу в воинских частях, учреждениях, военно-учебных заведениях, не входивших в </w:t>
      </w:r>
      <w:r>
        <w:t>состав действующей армии, в период с 22 июня 1941 года по 3 сентября 1945 года не менее шести месяцев; военнослужащие, награжденные орденами или медалями СССР за службу в указанный период;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</w:t>
      </w:r>
      <w:r>
        <w:t>ующих фронтов, операционных зон действующих флотов, на прифронтовых участках железных и автомобильных дорог;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лица, проработавшие в тылу в период с 22 июня 1941 года по 9 мая 1945 года не менее шести </w:t>
      </w:r>
      <w:r>
        <w:lastRenderedPageBreak/>
        <w:t>месяцев, исключая период работы на временно оккупированны</w:t>
      </w:r>
      <w:r>
        <w:t>х территориях СССР;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члены семей погибших (умерших) инвалидов войны, участников Великой Отечественной войны и ветеранов боевых действий.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59. Полустационарное социальное обслуживание гражданина прекращается в случае: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подачи им или его законным представителем</w:t>
      </w:r>
      <w:r>
        <w:t xml:space="preserve"> заявления об отказе от социального обслуживания, социальной услуги, которое вносится в индивидуальную программу;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истечения сроков предоставления социального обслуживания, социальной услуги в соответствии с договором о предоставлении социальных услуг;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нару</w:t>
      </w:r>
      <w:r>
        <w:t>шения условий договора о предоставлении социальных услуг;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смерти гражданина или ликвидации (прекращения деятельности) поставщика социальных услуг;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наличия решения суда о признании гражданина безвестно отсутствующим или умершим;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осуждения гражданина к отбыв</w:t>
      </w:r>
      <w:r>
        <w:t>анию наказания в виде лишения свободы.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60. Снятие получателя социальных услуг с социального обслуживания оформляется в течение одного рабочего дня с момента наступления вышеперечисленных обстоятельств приказом поставщика социальных услуг.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1"/>
      </w:pPr>
      <w:r>
        <w:t>VI. Предоставлен</w:t>
      </w:r>
      <w:r>
        <w:t>ие социальных услуг</w:t>
      </w:r>
    </w:p>
    <w:p w:rsidR="00000000" w:rsidRDefault="000E305B">
      <w:pPr>
        <w:pStyle w:val="ConsPlusTitle"/>
        <w:jc w:val="center"/>
      </w:pPr>
      <w:r>
        <w:t>в стационарной форме социального обслуживания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ind w:firstLine="540"/>
        <w:jc w:val="both"/>
      </w:pPr>
      <w:r>
        <w:t>61. Право на предоставление социальных услуг в стационарной форме социального обслуживания имеют граждане пожилого возраста (женщины старше 55 лет, мужчины старше 60 лет) и инвалиды (инвали</w:t>
      </w:r>
      <w:r>
        <w:t>ды I, II групп старше 18 лет), проживающие в Ханты-Мансийском автономном округе - Югре, признанные нуждающимися в социальном обслуживании (далее - граждане), в связи с потребностью в постоянной посторонней помощи вследствие частичной или полной утраты спос</w:t>
      </w:r>
      <w:r>
        <w:t>обности к самообслуживанию.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62. Стационарное социальное обслуживание представляет собой деятельность стационарных организаций социального обслуживания общего типа (дома-интернаты (пансионаты) для престарелых и инвалидов, в том числе отделения-интернаты мал</w:t>
      </w:r>
      <w:r>
        <w:t>ой вместимости, отделения милосердия, геронтологические центры), психоневрологического типа (психоневрологические интернаты, геронтопсихиатрические центры (отделения)), со специальным социальным обслуживанием (специальные дома-интернаты для престарелых и и</w:t>
      </w:r>
      <w:r>
        <w:t>нвалидов) (далее - стационарная организация социального обслуживания).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63. Стационарное социальное обслуживание обеспечивает для граждан создание условий жизнедеятельности, соответствующих их возрасту и состоянию здоровья, комфортное проживание, приближенн</w:t>
      </w:r>
      <w:r>
        <w:t xml:space="preserve">ое к домашним условиям, проведение мероприятий медицинского, психологического, социального характера, питание и уход, а также организацию посильной </w:t>
      </w:r>
      <w:r>
        <w:lastRenderedPageBreak/>
        <w:t>трудовой деятельности, отдыха и досуга.</w:t>
      </w:r>
    </w:p>
    <w:p w:rsidR="00000000" w:rsidRDefault="000E305B">
      <w:pPr>
        <w:pStyle w:val="ConsPlusNormal"/>
        <w:jc w:val="both"/>
      </w:pPr>
      <w:r>
        <w:t xml:space="preserve">(п. 63 в ред. </w:t>
      </w:r>
      <w:hyperlink r:id="rId18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28.06.2019 N 211-п)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64. На социальное обслуживание в стационарные организации социального обслуживания общего типа направляются граждане, не имеющие: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мед</w:t>
      </w:r>
      <w:r>
        <w:t>ицинских противопоказаний, перечень которых утвержден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показаний для направлен</w:t>
      </w:r>
      <w:r>
        <w:t>ия в стационарные организации социального обслуживания психоневрологического типа;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трудоспособных родственников, которые обязаны в соответствии с законодательством Российской Федерации обеспечивать гражданам помощь и уход (за исключением родственников, не </w:t>
      </w:r>
      <w:r>
        <w:t xml:space="preserve">имеющих возможности по объективным причинам обеспечить помощь и уход гражданам, указанным в </w:t>
      </w:r>
      <w:hyperlink w:anchor="Par397" w:tooltip="67. К числу родственников, не имеющих возможности по объективным причинам обеспечить помощь и уход гражданам, относятся:" w:history="1">
        <w:r>
          <w:rPr>
            <w:color w:val="0000FF"/>
          </w:rPr>
          <w:t>пункте 67</w:t>
        </w:r>
      </w:hyperlink>
      <w:r>
        <w:t xml:space="preserve"> насто</w:t>
      </w:r>
      <w:r>
        <w:t>ящего Порядка).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65. На социальное обслуживание в стационарные организации социального обслуживания психоневрологического типа направляются граждане, страдающие психическими хроническими заболеваниями, не имеющие медицинских противопоказаний, перечень котор</w:t>
      </w:r>
      <w:r>
        <w:t>ых утвержден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66. На социальное обслуживание в стационарные организации социал</w:t>
      </w:r>
      <w:r>
        <w:t>ьного обслуживания со специальным социальным обслуживанием принимаются граждане, не имеющие медицинских противопоказаний, перечень которых утвержден федеральным органом исполнительной власти, осуществляющим функции по выработке и реализации государственной</w:t>
      </w:r>
      <w:r>
        <w:t xml:space="preserve"> политики и нормативно-правовому регулированию в сфере здравоохранения, не имеющие трудоспособных родственников, которые обязаны в соответствии с законодательством Российской Федерации обеспечивать гражданам помощь и уход (за исключением родственников, не </w:t>
      </w:r>
      <w:r>
        <w:t xml:space="preserve">имеющих возможности по объективным причинам обеспечить помощь и уход гражданам, указанным в </w:t>
      </w:r>
      <w:hyperlink w:anchor="Par397" w:tooltip="67. К числу родственников, не имеющих возможности по объективным причинам обеспечить помощь и уход гражданам, относятся:" w:history="1">
        <w:r>
          <w:rPr>
            <w:color w:val="0000FF"/>
          </w:rPr>
          <w:t>пункте 67</w:t>
        </w:r>
      </w:hyperlink>
      <w:r>
        <w:t xml:space="preserve"> насто</w:t>
      </w:r>
      <w:r>
        <w:t>ящего Порядка), из числа: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состоящих под административным надзором;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ранее судимых и (или) неоднократно привлекавшихся к административной ответственности за нарушение общественного порядка;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проживающих в стационарных организациях социального обслуживания общего типа и постоянно нарушающих правила внутреннего распорядка организации.</w:t>
      </w:r>
    </w:p>
    <w:p w:rsidR="00000000" w:rsidRDefault="000E305B">
      <w:pPr>
        <w:pStyle w:val="ConsPlusNormal"/>
        <w:spacing w:before="240"/>
        <w:ind w:firstLine="540"/>
        <w:jc w:val="both"/>
      </w:pPr>
      <w:bookmarkStart w:id="5" w:name="Par397"/>
      <w:bookmarkEnd w:id="5"/>
      <w:r>
        <w:t>67. К числу родственников, не имеющих возможности по объективным причинам обеспечить помощь и уход г</w:t>
      </w:r>
      <w:r>
        <w:t>ражданам, относятся: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инвалиды;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lastRenderedPageBreak/>
        <w:t>лица, достигшие пожилого возраста: женщины старше 55 лет, мужчины старше 60 лет;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лица, отбывающие наказание в местах лишения свободы;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лица, если их среднедушевой доход составляет менее установленной в автономном округе </w:t>
      </w:r>
      <w:hyperlink r:id="rId182" w:history="1">
        <w:r>
          <w:rPr>
            <w:color w:val="0000FF"/>
          </w:rPr>
          <w:t>величины прожиточного минимума</w:t>
        </w:r>
      </w:hyperlink>
      <w:r>
        <w:t xml:space="preserve"> по соответствующей социально-демографической группе;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лица, проживающие за пределами Ханты-Мансийского автономного округа - Югры.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68. Право </w:t>
      </w:r>
      <w:r>
        <w:t>внеочередного определения в стационарные организации социального обслуживания имеют: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инвалиды и участники Великой Отечественной войны;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труженики тыла;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лица, награжденные знаком "Жителю блокадного Ленинграда";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лица, награжденные знаком "Житель осажденного С</w:t>
      </w:r>
      <w:r>
        <w:t>евастополя";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8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05.03.2021 N 62-п)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инвалиды боевых действий.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69. Право первоочередного </w:t>
      </w:r>
      <w:r>
        <w:t>определения в стационарные организации социального обслуживания имеют: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</w:t>
      </w:r>
      <w:r>
        <w:t>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супруги погибших (умерших) инвалидов и участников Великой Отечественной войн</w:t>
      </w:r>
      <w:r>
        <w:t>ы, инвалидов и ветеранов боевых действий, не вступившие в повторный брак;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одинокие вынужденные переселенцы;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лица, подвергшиеся политическим репрессиям и впоследствии реабилитированные;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лица, подвергшиеся воздействию радиации вследствие катастрофы на Черноб</w:t>
      </w:r>
      <w:r>
        <w:t>ыльской АЭС;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граждане, подвергшиеся радиационному воздействию вследствие ядерных испытаний на Семипалатинском полигоне, получившие суммарную (накопленную) эффективную дозу облучения более 25 сЗв (бэр).</w:t>
      </w:r>
    </w:p>
    <w:p w:rsidR="00000000" w:rsidRDefault="000E305B">
      <w:pPr>
        <w:pStyle w:val="ConsPlusNormal"/>
        <w:jc w:val="both"/>
      </w:pPr>
      <w:r>
        <w:t xml:space="preserve">(п. 69 в ред. </w:t>
      </w:r>
      <w:hyperlink r:id="rId18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19.02.2016 N 36-п)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70. При поступлении в стационарную организацию социального обслуживания гражданин должен иметь: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lastRenderedPageBreak/>
        <w:t>выписку из истории болез</w:t>
      </w:r>
      <w:r>
        <w:t>ни, выданную медицинской организацией по месту его жительства (месту пребывания), с указанием сведений о результатах бактериологических исследований на группу возбудителей кишечных инфекций, дифтерию, венерические болезни, яйца гельминтов (результаты бакте</w:t>
      </w:r>
      <w:r>
        <w:t>риологического исследования на группу возбудителей кишечных инфекций действительны в течение двух недель с момента забора материала для исследований), туберкулез;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справку об отсутствии контактов с инфекционными больными по месту проживания (месту пребывани</w:t>
      </w:r>
      <w:r>
        <w:t>я);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календарь (сведения) профилактических прививок, выданный медицинской организацией по месту его проживания (пребывания);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решение органа опеки и попечительства о его помещении под надзор, вступающее в силу с даты поступления в стационарную организацию (для лиц, признанных недееспособными);</w:t>
      </w:r>
    </w:p>
    <w:p w:rsidR="00000000" w:rsidRDefault="000E305B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07.12.2018 N 461-п)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подлинники личных документов (документ, удостоверяющий личность, пенсионное удостоверение, справку, подтверждающую факт установления инвалидности, индивидуаль</w:t>
      </w:r>
      <w:r>
        <w:t xml:space="preserve">ную программу реабилитации или абилитации инвалида, индивидуальную программу реабилитации инвалида, страховое свидетельство государственного пенсионного страхования либо документ, подтверждающий регистрацию в системе индивидуального (персонифицированного) </w:t>
      </w:r>
      <w:r>
        <w:t>учета, полис обязательного медицинского страхования, свидетельство о постановке на учет физического лица в налоговом органе (в случае его получения), удостоверение (свидетельство), подтверждающее право на меры социальной поддержки, установленные законодате</w:t>
      </w:r>
      <w:r>
        <w:t>льством Российской Федерации для отдельных категорий граждан (в случае его получения)), правоустанавливающие документы на движимое и недвижимое имущество (при наличии для лиц, признанных недееспособными).</w:t>
      </w:r>
    </w:p>
    <w:p w:rsidR="00000000" w:rsidRDefault="000E305B">
      <w:pPr>
        <w:pStyle w:val="ConsPlusNormal"/>
        <w:jc w:val="both"/>
      </w:pPr>
      <w:r>
        <w:t xml:space="preserve">(в ред. постановлений Правительства ХМАО - Югры от </w:t>
      </w:r>
      <w:r>
        <w:t xml:space="preserve">29.09.2017 </w:t>
      </w:r>
      <w:hyperlink r:id="rId186" w:history="1">
        <w:r>
          <w:rPr>
            <w:color w:val="0000FF"/>
          </w:rPr>
          <w:t>N 368-п</w:t>
        </w:r>
      </w:hyperlink>
      <w:r>
        <w:t xml:space="preserve">, от 17.01.2020 </w:t>
      </w:r>
      <w:hyperlink r:id="rId187" w:history="1">
        <w:r>
          <w:rPr>
            <w:color w:val="0000FF"/>
          </w:rPr>
          <w:t>N 7-п</w:t>
        </w:r>
      </w:hyperlink>
      <w:r>
        <w:t>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71. Граждане, у которых при поступлении в стационарную организацию социального обслуживания обнаружена повышенная температура или сыпь неясной этиологии, подлежат направлению в медицинскую организацию для оказания специализированной медицинско</w:t>
      </w:r>
      <w:r>
        <w:t>й помощи.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72. Граждане, проживающие в стационарных организациях социального обслуживания, обязаны: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соблюдать правила внутреннего распорядка;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вежливо и с уважением относиться к проживающим и работникам стационарной организации социального обслуживания;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соде</w:t>
      </w:r>
      <w:r>
        <w:t>ржать в чистоте и бережно относиться к помещению, в котором они проживают, санитарно-техническому и другому оборудованию, обеспечивать его сохранность;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соблюдать требования комплексной безопасности;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своевременно письменно информировать поставщика социальны</w:t>
      </w:r>
      <w:r>
        <w:t>х услуг об изменении обстоятельств, обуславливающих потребность в предоставлении социальных услуг;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lastRenderedPageBreak/>
        <w:t>соблюдать условия договора о предоставлении социальных услуг.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73. Граждане, проживающие в стационарных организациях социального обслуживания, обеспечиваются: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условиями проживания, отвечающими санитарно-гигиеническим требованиям;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мягким инвентарем согласно утвержденным нормативам;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питанием согласно утвержденным нормативам;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необходимым уходом и первичной медико-санитарной помощью;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техническими средствами ухода и</w:t>
      </w:r>
      <w:r>
        <w:t xml:space="preserve"> реабилитации;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условиями для проведения досуга.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74. Граждане, проживающие в стационарных организациях социального обслуживания, вправе пользоваться принадлежащими им личными вещами, не создающими опасных условий для других проживающих совместно с ними граж</w:t>
      </w:r>
      <w:r>
        <w:t>дан.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75. Граждане, проживающие в стационарных организациях социального обслуживания, в соответствии с медицинскими рекомендациями могут заниматься лечебно-трудовой деятельностью.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76. Временное выбытие гражданина из стационарной организации социального обсл</w:t>
      </w:r>
      <w:r>
        <w:t>уживания по личным мотивам оформляется на основании его письменного заявления в свободной форме на срок не более тридцати дней в течение одного календарного года с учетом заключения врачебной комиссии, организуемой стационарной организацией социального обс</w:t>
      </w:r>
      <w:r>
        <w:t>луживания (далее - врачебная комиссия), о возможности выезда гражданина, при наличии письменных обязательств принимающих лиц об обеспечении ухода (за исключением граждан, состоящих под административным надзором).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77. Для граждан, состоящих под администрати</w:t>
      </w:r>
      <w:r>
        <w:t>вным надзором, временное выбытие из стационарной организации социального обслуживания по личным мотивам не предусмотрено.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78. Расходы, связанные с временным выбытием гражданина из стационарной организации социального обслуживания по личным мотивам, осущест</w:t>
      </w:r>
      <w:r>
        <w:t>вляются за счет его средств либо лиц, ходатайствующих об его временном выбытии.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При временном выбытии гражданина из стационарной организации социального обслуживания в связи с ухудшением состояния здоровья и помещением его в медицинскую организацию плата з</w:t>
      </w:r>
      <w:r>
        <w:t>а стационарное социальное обслуживание не взимается за весь период его пребывания в медицинской организации.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88" w:history="1">
        <w:r>
          <w:rPr>
            <w:color w:val="0000FF"/>
          </w:rPr>
          <w:t>постановлением</w:t>
        </w:r>
      </w:hyperlink>
      <w:r>
        <w:t xml:space="preserve"> Прав</w:t>
      </w:r>
      <w:r>
        <w:t>ительства ХМАО - Югры от 29.09.2017 N 368-п)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79. Стационарное социальное обслуживание граждан, проживающих в стационарных организациях социального обслуживания, прекращается в случаях: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lastRenderedPageBreak/>
        <w:t xml:space="preserve">подачи гражданином или его законным представителем заявления об отказе от стационарного социального обслуживания, которое вносится в индивидуальную программу (при наличии заключения врачебной комиссии с участием врача-психиатра о способности гражданина по </w:t>
      </w:r>
      <w:r>
        <w:t>состоянию здоровья проживать самостоятельно - для граждан, страдающих хроническими психическими заболеваниями; при наличии разрешения органа внутренних дел - для граждан, состоящих под административным надзором). Отказ от услуг постоянного постороннего ухо</w:t>
      </w:r>
      <w:r>
        <w:t>да, который может повлечь за собой ухудшение состояния здоровья или угрозу для жизни, гражданин (его представитель) оформляет письменным заявлением, подтверждающим получение информации о последствиях такого отказа;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подачи заявления родственником гражданина</w:t>
      </w:r>
      <w:r>
        <w:t>, который обязуется обеспечивать ему уход, с личного согласия гражданина;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утраты оснований, дающих право нахождения гражданина в стационарной организации социального обслуживания;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выявления в представленных гражданином документах сведений, не соответствующ</w:t>
      </w:r>
      <w:r>
        <w:t>их действительности и послуживших основанием для направления в стационарную организацию социального обслуживания;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нарушения условий заключенного договора о предоставлении социальных услуг;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истечения срока действия договора о предоставлении социальных услуг</w:t>
      </w:r>
      <w:r>
        <w:t xml:space="preserve"> и (или) окончания срока предоставления социальных услуг в соответствии с индивидуальной программой;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смерти гражданина или ликвидации (прекращения деятельности) поставщика социальных услуг;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возникновение у получателя социальных услуг медицинских противопок</w:t>
      </w:r>
      <w:r>
        <w:t>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наличия решения суда о признании гражданина безвестно отсутствующим или умершим;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осуждения гражданина к от</w:t>
      </w:r>
      <w:r>
        <w:t>быванию наказания в виде лишения свободы.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80. Стационарная организация социального обслуживания в срок не позднее чем за тридцать календарных дней до предстоящей выписки уведомляет гражданина и его родственника (представителя) о расторжении договора (за ис</w:t>
      </w:r>
      <w:r>
        <w:t>ключением случаев выписки на основании личного заявления гражданина об отказе от стационарного социального обслуживания, его родственника (представителя), когда дата выписки определяется гражданином, его родственником (представителем).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81. При выписке из с</w:t>
      </w:r>
      <w:r>
        <w:t>тационарной организации социального обслуживания гражданину выдаются закрепленные за ним одежда, белье и обувь по сезону, а также справка с указанием периода пребывания в стационарной организации социального обслуживания.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82. Стационарная организация социа</w:t>
      </w:r>
      <w:r>
        <w:t xml:space="preserve">льного обслуживания при наличии свободных мест </w:t>
      </w:r>
      <w:r>
        <w:lastRenderedPageBreak/>
        <w:t>принимает на стационарное социальное обслуживание граждан, имеющих трудоспособных родственников (за исключением родственников, не имеющих возможности по объективным причинам обеспечить помощь и уход гражданам,</w:t>
      </w:r>
      <w:r>
        <w:t xml:space="preserve"> указанным в </w:t>
      </w:r>
      <w:hyperlink w:anchor="Par397" w:tooltip="67. К числу родственников, не имеющих возможности по объективным причинам обеспечить помощь и уход гражданам, относятся:" w:history="1">
        <w:r>
          <w:rPr>
            <w:color w:val="0000FF"/>
          </w:rPr>
          <w:t>пункте 67</w:t>
        </w:r>
      </w:hyperlink>
      <w:r>
        <w:t xml:space="preserve"> настоящего Порядка), временно (до шести месяцев) на платной договорной основе.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83. Л</w:t>
      </w:r>
      <w:r>
        <w:t>ица, признанные судом недееспособными, поступают в стационарную организацию социального обслуживания в присутствии (в сопровождении) законного представителя.</w:t>
      </w:r>
    </w:p>
    <w:p w:rsidR="00000000" w:rsidRDefault="000E305B">
      <w:pPr>
        <w:pStyle w:val="ConsPlusNormal"/>
        <w:jc w:val="both"/>
      </w:pPr>
      <w:r>
        <w:t xml:space="preserve">(п. 83 введен </w:t>
      </w:r>
      <w:hyperlink r:id="rId18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29.09.2017 N 368-п)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1"/>
      </w:pPr>
      <w:r>
        <w:t>VII. Предоставление социальных услуг по сопровождаемому</w:t>
      </w:r>
    </w:p>
    <w:p w:rsidR="00000000" w:rsidRDefault="000E305B">
      <w:pPr>
        <w:pStyle w:val="ConsPlusTitle"/>
        <w:jc w:val="center"/>
      </w:pPr>
      <w:r>
        <w:t>проживанию в стационарной, полустационарной формах и в форме</w:t>
      </w:r>
    </w:p>
    <w:p w:rsidR="00000000" w:rsidRDefault="000E305B">
      <w:pPr>
        <w:pStyle w:val="ConsPlusTitle"/>
        <w:jc w:val="center"/>
      </w:pPr>
      <w:r>
        <w:t>социального обслуживания на дому</w:t>
      </w:r>
    </w:p>
    <w:p w:rsidR="00000000" w:rsidRDefault="000E305B">
      <w:pPr>
        <w:pStyle w:val="ConsPlusNormal"/>
        <w:jc w:val="center"/>
      </w:pPr>
      <w:r>
        <w:t xml:space="preserve">(введен </w:t>
      </w:r>
      <w:hyperlink r:id="rId19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</w:t>
      </w:r>
    </w:p>
    <w:p w:rsidR="00000000" w:rsidRDefault="000E305B">
      <w:pPr>
        <w:pStyle w:val="ConsPlusNormal"/>
        <w:jc w:val="center"/>
      </w:pPr>
      <w:r>
        <w:t>от 07.12.2018 N 461-п)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ind w:firstLine="540"/>
        <w:jc w:val="both"/>
      </w:pPr>
      <w:r>
        <w:t>84. Право на предоставление социальных услуг по сопровождаемому проживанию имеют</w:t>
      </w:r>
      <w:r>
        <w:t xml:space="preserve"> инвалиды, страдающие психическими расстройствами в стадии ремиссии, проживающие в Ханты-Мансийском автономном округе - Югре, признанные нуждающимися в социальном обслуживании при наличии потребности в сопровождаемом проживании и реабилитационного потенциа</w:t>
      </w:r>
      <w:r>
        <w:t>ла к самостоятельному проживанию, определяемого на основании оценки ограничений основных категорий жизнедеятельности инвалида и нарушенных функций организма, определенных в индивидуальной программе реабилитации или абилитации инвалида.</w:t>
      </w:r>
    </w:p>
    <w:p w:rsidR="00000000" w:rsidRDefault="000E305B">
      <w:pPr>
        <w:pStyle w:val="ConsPlusNormal"/>
        <w:jc w:val="both"/>
      </w:pPr>
      <w:r>
        <w:t xml:space="preserve">(в ред. </w:t>
      </w:r>
      <w:hyperlink r:id="rId19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17.01.2020 N 7-п)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В случае если инвалид признан судом недееспособным, то возможность организации со</w:t>
      </w:r>
      <w:r>
        <w:t>провождаемого проживания определяется с учетом одного из следующих обстоятельств: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92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17</w:t>
      </w:r>
      <w:r>
        <w:t>.01.2020 N 7-п)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отсутствие, старость или болезнь опекуна;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9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17.01.2020 N 7-п)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решение </w:t>
      </w:r>
      <w:r>
        <w:t>опекуна, оформленное письменно, в интересах подопечного при согласии последнего.</w:t>
      </w:r>
    </w:p>
    <w:p w:rsidR="00000000" w:rsidRDefault="000E305B">
      <w:pPr>
        <w:pStyle w:val="ConsPlusNormal"/>
        <w:jc w:val="both"/>
      </w:pPr>
      <w:r>
        <w:t xml:space="preserve">(абзац введен </w:t>
      </w:r>
      <w:hyperlink r:id="rId194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17.</w:t>
      </w:r>
      <w:r>
        <w:t>01.2020 N 7-п)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85. Услуги по сопровождаемому проживанию предоставляются в целях сохранения пребывания граждан в домашней, комфортной среде, выработки навыков, обеспечивающих максимально возможную самостоятельность в реализации основных жизненных потребност</w:t>
      </w:r>
      <w:r>
        <w:t>ей, и адаптации к самостоятельной жизни.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86. При организации сопровождаемого проживания инвалидов предусмотрены следующие этапы: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подготовительный, целью которого является подбор и диагностика кандидатов для подготовки к учебному (тренировочному) сопровожда</w:t>
      </w:r>
      <w:r>
        <w:t>емому проживанию инвалидов, формирование групп инвалидов для сопровождаемого проживания;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учебное (тренировочное) сопровождаемое проживание, целью которого является обучение </w:t>
      </w:r>
      <w:r>
        <w:lastRenderedPageBreak/>
        <w:t>инвалидов навыкам самостоятельной жизнедеятельности посредством освоения необходимы</w:t>
      </w:r>
      <w:r>
        <w:t>х социальных компетенций, их коррекция, развитие возможностей к самостоятельному удовлетворению основных жизненных потребностей, адаптации к самостоятельной жизни;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сопровождаемое проживание инвалидов, целью которого является оказание им необходимой помощи </w:t>
      </w:r>
      <w:r>
        <w:t>в развитии и поддержке максимально возможной самостоятельности в организации их повседневной жизни, в обеспечении условий, направленных на создание ими возможностей участия в жизни общества.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87. Организация сопровождаемого проживания инвалидов осуществляет</w:t>
      </w:r>
      <w:r>
        <w:t>ся в индивидуальной или групповой формах.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88. При определении сопровождаемого проживания инвалида учитывается объем предоставления ему социальных услуг и услуг по реабилитации или абилитации (постоянно, регулярно, периодически), а также длительность предос</w:t>
      </w:r>
      <w:r>
        <w:t>тавления данных услуг (в день/неделю), выраженную в единицах времени (от 4 до 24 часов в день/неделю).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Предусмотрены следующие варианты объема предоставления социальных услуг: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 xml:space="preserve">постоянное сопровождение - для инвалидов с тяжелыми множественными нарушениями, </w:t>
      </w:r>
      <w:r>
        <w:t>ежедневно нуждающихся в постоянном присмотре, помощи и уходе, с длительностью предоставления услуг свыше 8 и до 24 часов в сутки;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регулярное сопровождение - для инвалидов, которые могут частично обслуживать себя, взаимодействовать и ориентироваться в ближа</w:t>
      </w:r>
      <w:r>
        <w:t>йшем окружении, но каждый день нуждаются в регулярной помощи, в частых напоминаниях, иногда в замещающем исполнении, с длительностью предоставления услуг от 4 до 8 часов в сутки;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периодическое сопровождение - для инвалидов, которые несколько раз в неделю н</w:t>
      </w:r>
      <w:r>
        <w:t>уждаются в напоминании, содействии или помощи сопровождающих при исполнении действий для решения отдельных задач организации своей жизни, с длительностью предоставления услуг от 4 до 12 часов в неделю.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right"/>
        <w:outlineLvl w:val="1"/>
      </w:pPr>
      <w:r>
        <w:t>Приложение 1</w:t>
      </w:r>
    </w:p>
    <w:p w:rsidR="00000000" w:rsidRDefault="000E305B">
      <w:pPr>
        <w:pStyle w:val="ConsPlusNormal"/>
        <w:jc w:val="right"/>
      </w:pPr>
      <w:r>
        <w:t>к порядку предоставления</w:t>
      </w:r>
    </w:p>
    <w:p w:rsidR="00000000" w:rsidRDefault="000E305B">
      <w:pPr>
        <w:pStyle w:val="ConsPlusNormal"/>
        <w:jc w:val="right"/>
      </w:pPr>
      <w:r>
        <w:t>социальных услуг поставщиками</w:t>
      </w:r>
    </w:p>
    <w:p w:rsidR="00000000" w:rsidRDefault="000E305B">
      <w:pPr>
        <w:pStyle w:val="ConsPlusNormal"/>
        <w:jc w:val="right"/>
      </w:pPr>
      <w:r>
        <w:t>социальных услуг в Ханты-Мансийском</w:t>
      </w:r>
    </w:p>
    <w:p w:rsidR="00000000" w:rsidRDefault="000E305B">
      <w:pPr>
        <w:pStyle w:val="ConsPlusNormal"/>
        <w:jc w:val="right"/>
      </w:pPr>
      <w:r>
        <w:t>автономном округе - Югре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</w:pPr>
      <w:bookmarkStart w:id="6" w:name="Par501"/>
      <w:bookmarkEnd w:id="6"/>
      <w:r>
        <w:t>СТАНДАРТ</w:t>
      </w:r>
    </w:p>
    <w:p w:rsidR="00000000" w:rsidRDefault="000E305B">
      <w:pPr>
        <w:pStyle w:val="ConsPlusTitle"/>
        <w:jc w:val="center"/>
      </w:pPr>
      <w:r>
        <w:t>СОЦИАЛЬНЫХ УСЛУГ, ПРЕДОСТАВЛЯЕМЫХ В ФОРМЕ СОЦИАЛЬНОГО</w:t>
      </w:r>
    </w:p>
    <w:p w:rsidR="00000000" w:rsidRDefault="000E305B">
      <w:pPr>
        <w:pStyle w:val="ConsPlusTitle"/>
        <w:jc w:val="center"/>
      </w:pPr>
      <w:r>
        <w:t>ОБСЛУЖИВАНИЯ НА ДОМУ ПОСТАВЩИКАМИ СОЦИАЛЬНЫХ УСЛУГ</w:t>
      </w:r>
    </w:p>
    <w:p w:rsidR="00000000" w:rsidRDefault="000E305B">
      <w:pPr>
        <w:pStyle w:val="ConsPlusTitle"/>
        <w:jc w:val="center"/>
      </w:pPr>
      <w:r>
        <w:t>В ХАНТЫ-МАНСИЙСКОМ АВТОНОМНОМ ОКРУГЕ -</w:t>
      </w:r>
      <w:r>
        <w:t xml:space="preserve"> ЮГРЕ</w:t>
      </w:r>
    </w:p>
    <w:p w:rsidR="00000000" w:rsidRDefault="000E305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E305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E305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ХМАО - Югры от 29.09.2017 </w:t>
            </w:r>
            <w:hyperlink r:id="rId195" w:history="1">
              <w:r>
                <w:rPr>
                  <w:color w:val="0000FF"/>
                </w:rPr>
                <w:t>N 368-п</w:t>
              </w:r>
            </w:hyperlink>
            <w:r>
              <w:rPr>
                <w:color w:val="392C69"/>
              </w:rPr>
              <w:t>,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07.12.2018 </w:t>
            </w:r>
            <w:hyperlink r:id="rId196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 xml:space="preserve">, от 11.10.2019 </w:t>
            </w:r>
            <w:hyperlink r:id="rId197" w:history="1">
              <w:r>
                <w:rPr>
                  <w:color w:val="0000FF"/>
                </w:rPr>
                <w:t>N 371-п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ind w:firstLine="540"/>
        <w:jc w:val="both"/>
      </w:pPr>
      <w:r>
        <w:t xml:space="preserve">Настоящий стандарт разработан в соответствии с </w:t>
      </w:r>
      <w:hyperlink r:id="rId198" w:history="1">
        <w:r>
          <w:rPr>
            <w:color w:val="0000FF"/>
          </w:rPr>
          <w:t>пунктом 3 статьи 27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 и устанавливает требования к объему, периодичности и качеству предоставления социальных услуг получателям социальных услуг.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Сроки и о</w:t>
      </w:r>
      <w:r>
        <w:t>бъем предоставления социальных услуг определяются в соответствии с потребностью гражданина при составлении индивидуальной программы предоставления социальных услуг.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2"/>
      </w:pPr>
      <w:r>
        <w:t>1. Социально-бытовые услуги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1.1. Покупка за счет средств получателя социальных услуг и до</w:t>
      </w:r>
      <w:r>
        <w:t>ставка на дом продуктов питания, промышленных товаров первой необходимости, средств санитарии и гигиены, средств ухода, книг, газет, журналов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обеспечение продовольственными и промышленными товарами, книгами, газетами, журналами в соответствии с потребностями получателя социальных услуг. 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прием заказа от получателя социальных услуг;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получение денежных средств от получателя социаль</w:t>
            </w:r>
            <w:r>
              <w:t>ных услуг на приобретение товара;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закупку продуктов и промышленных товаров первой необходимости в ближайших торговых точках;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доставку товаров на дом получателю социальных услуг;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расфасовку и размещение продуктов питания в холодильнике, других товаров в мес</w:t>
            </w:r>
            <w:r>
              <w:t>тах их хранения;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произведение окончательного расчета с получателем социальных услуг по чеку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Покупка за счет средств получателя социальных </w:t>
            </w:r>
            <w:r>
              <w:lastRenderedPageBreak/>
              <w:t>услуг и доставка на дом: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lastRenderedPageBreak/>
              <w:t xml:space="preserve">25 мин. в зависимости от </w:t>
            </w:r>
            <w:r>
              <w:lastRenderedPageBreak/>
              <w:t>услуги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lastRenderedPageBreak/>
              <w:t>1 - 2 раза в неделю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продуктов питания массой до 5 кг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неделю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промышленных товаров первой необходимости до 5 кг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кв</w:t>
            </w:r>
            <w:r>
              <w:t>артал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средства санитарии и гигиены до 5 кг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средства ухода до 5 кг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месяц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книги, газеты, журналы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1 - 4 раза в месяц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19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своевременное приобретение и доставка получателю социальных услуг продуктов питания, промышленных товаров первой необход</w:t>
            </w:r>
            <w:r>
              <w:t>имости, средств санитарии и гигиены, средств ухода, книг, газет, журналов, отвечающих санитарно-гигиеническим требованиям и потребностям получателя социальных услуг. Оценка результатов - удовлетворенность качеством предоставляемой услуги, отсутствие обосно</w:t>
            </w:r>
            <w:r>
              <w:t>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(соц</w:t>
            </w:r>
            <w:r>
              <w:t>иальным работником). Приобретаемые продукты питания должны соответствовать установленным срокам годности. Покупка товаров осуществляется с учетом конкретных пожеланий получателя социальных услуг на момент заказа. Если таких пожеланий нет, то покупка осущес</w:t>
            </w:r>
            <w:r>
              <w:t>твляется в соответствии с заявленным получателем социальных услуг наименованием товаров. Приобретение товаров осуществляется по умеренным ценам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lastRenderedPageBreak/>
        <w:t>1.2. Помощь в приготовлении пищи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подготовку</w:t>
            </w:r>
            <w:r>
              <w:t xml:space="preserve"> продуктов питания (мытье, чистку, нарезку продуктов);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непосредственное приготовление блюда из продуктов питания получателя социальных услуг;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осуществление контроля работником поставщика социальных услуг либо помощь в приготовлении, непосредственное пригот</w:t>
            </w:r>
            <w:r>
              <w:t>овление пищи, кипячение и заварку чая;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упаковку остатков продуктов питания в пакеты после завершения процесса приготовления блюд с укладкой их в холодильник для хранения;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уборку стола и других рабочих поверхностей, чистку посуды и мойки от остатков пищи, и</w:t>
            </w:r>
            <w:r>
              <w:t>х мытье с применением моющих средств, расстановку посуды в сушильном или ином шкафу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помощь в приготовлении пищи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60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1 - 3 раза в неделю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0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поддержание необходимых условий жизнедеятельности получателя социальных услуг, у</w:t>
            </w:r>
            <w:r>
              <w:t>довлетворение его потребности в питании.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 xml:space="preserve">Условия предоставления социальной услуги, в том числе условия доступности предоставления социальной услуги для </w:t>
            </w:r>
            <w:r>
              <w:t>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услуга предоставляется работником поставщика социальных услуг (социальным работником). Приготовление пищи осуществляется из продуктов питания получателя социальных услуг с использованием его </w:t>
            </w:r>
            <w:r>
              <w:t xml:space="preserve">посуды, кухонных принадлежностей, уборка стола и других рабочих поверхностей, чистка и мойка посуды осуществляется инвентарем и моющими средствами получателя социальных услуг. Приготовление пищи осуществляется до полной готовности блюд. Услуга выполняется </w:t>
            </w:r>
            <w:r>
              <w:t>с учетом соблюдения санитарно-гигиенических норм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1.3. Оплата за счет средств получателя социальных услуг жилищно-коммунальных услуг и услуг связи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заполнение квитанций на оплату;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получение</w:t>
            </w:r>
            <w:r>
              <w:t xml:space="preserve"> денежных средств от получателя социальных услуг;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посещение пунктов приема платежей для внесения платы;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окончательный расчет с получателем социальных услуг на основании квитанций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</w:t>
            </w:r>
            <w:r>
              <w:t>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0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</w:t>
            </w:r>
            <w:r>
              <w:lastRenderedPageBreak/>
              <w:t>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внесение платы за жилое помещение получателя социальных услуг, оплаты предоставл</w:t>
            </w:r>
            <w:r>
              <w:t>енных ему коммунальных услуг, услуг связи и других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</w:t>
            </w:r>
            <w:r>
              <w:t>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(социальным работником). После осуществления оплаты работник поставщика социальных услуг должен представить полу</w:t>
            </w:r>
            <w:r>
              <w:t>чателю социальных услуг квитанции об оплате или другие документы, подтверждающие факт оплаты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1.4. Сдача за счет средств получателя социальных услуг вещей в стирку, химчистку, ремонт, обратная их доставка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получение от получателя социальных услуг вещей, требующих стирки, химчистки или ремонта, а также денежных средств на оплату этих услуг;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доставку вещей в организации бытового сервиса, занимающиеся стиркой, химчисткой, ремонтом;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обратную дос</w:t>
            </w:r>
            <w:r>
              <w:t>тавку вещей получателю социальных услуг;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окончательный расчет с получателем социальных услуг на основании квитанции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сдача и доставка за счет средств получателя </w:t>
            </w:r>
            <w:r>
              <w:lastRenderedPageBreak/>
              <w:t>социальных услуг вещей массой не более 5 кг в: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стирку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химчистку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квартал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ремонт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квартал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0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удовлетворение потребностей ее получателя в поддержании чистоты и целостности ег</w:t>
            </w:r>
            <w:r>
              <w:t>о вещей.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Условия предоставления социальной услуги, в том числе условия доступности предоставления социальной услуги для инвалидов и других лиц с учетом </w:t>
            </w:r>
            <w:r>
              <w:t>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услуга предоставляется работником поставщика социальных услуг (социальным работником). Перед сдачей вещей при необходимости предварительно производится их маркировка, а при получении вещей - их визуальный осмотр на предмет </w:t>
            </w:r>
            <w:r>
              <w:t>соответствия качеству оказанной услуги. Услуга оказывается при наличии специализированных служб быта в районе проживания получателя социальных услуг. Работник поставщика социальных услуг обеспечивает сохранность вещей при их доставке в организации бытового</w:t>
            </w:r>
            <w:r>
              <w:t xml:space="preserve"> сервиса, занимающиеся стиркой, химчисткой, ремонтом, и обратно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1.5.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</w:t>
            </w:r>
            <w:r>
              <w:t>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покупку за счет средств получателя социальных услуг топлива (угля, дров или сжиженного (баллонного) газа) по его заявке в топливоснабжающих предприятиях, расположенных в пределах района проживания (выписка, оформ</w:t>
            </w:r>
            <w:r>
              <w:t xml:space="preserve">ление документов, оплата, организация и контроль за доставкой топлива, установкой баллона с газом в домовладении </w:t>
            </w:r>
            <w:r>
              <w:lastRenderedPageBreak/>
              <w:t>получателя социальных услуг);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топку печей (доставка дров или угля из складского помещения в жилое помещение (до 30 кг), растопка печи, вынос зо</w:t>
            </w:r>
            <w:r>
              <w:t>лы);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обеспечение водой (до 30 л) в жилых помещениях без центрального отопления и (или) водоснабжения (доставка питьевой воды из ближайшего источника питьевой воды либо из торговых точек (бутилированная вода)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покупка за счет средств получателя социальных услуг топлива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уголь, дрова - 1 - 2 раза в год,</w:t>
            </w:r>
          </w:p>
          <w:p w:rsidR="00000000" w:rsidRDefault="000E305B">
            <w:pPr>
              <w:pStyle w:val="ConsPlusNormal"/>
              <w:jc w:val="center"/>
            </w:pPr>
            <w:r>
              <w:t>баллонный газ - 1 раз в</w:t>
            </w:r>
            <w:r>
              <w:t xml:space="preserve"> квартал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топка печей,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200 раз в год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обеспечение водой в жилых помещениях без центрального отопления и (или) водоснабжения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1 - 3 раза в неделю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0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поддержание необходимых условий жизнедеятельности получателя социальных услуг, удовлетворение его потребности в отоплени</w:t>
            </w:r>
            <w:r>
              <w:t>и жилого помещения, воде.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Условия предоставления социальной услуги, в том числе условия доступности предоставления социальной услуги для инвалидов и дру</w:t>
            </w:r>
            <w:r>
              <w:t>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(социальным работником). Объем закупки топлива определяет получатель социальных услуг. Топка печей осуществляется с использованием инвентаря пол</w:t>
            </w:r>
            <w:r>
              <w:t xml:space="preserve">учателя социальных услуг (ведер, мешков, совка и т.д.) в период отопительного сезона. Услуга предоставляется с учетом соблюдения норм допустимой нагрузки и требований противопожарной безопасности. Доставка воды предоставляется получателю социальных услуг, </w:t>
            </w:r>
            <w:r>
              <w:t>проживающему в жилом помещении без централизованного водоснабжения. В случае доставки бутилированной воды совместно с продуктами или промышленными товарами первой необходимости их общий вес не должен превышать предельно допустимую норму в 5 кг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1.6. Орган</w:t>
      </w:r>
      <w:r>
        <w:t>изация помощи в проведении ремонта жилых помещений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 подачу заявки на ремонт (замену) и (или) обслуживание газового и электрооборудования, сантехники и других приборов в организацию, оказывающ</w:t>
            </w:r>
            <w:r>
              <w:t>ую соответствующую услугу, содействие в поиске рабочих (организаций) для выполнения ремонтных работ; помощь в выборе материалов, оформлении договора)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организация помощи в проведении ремонта жилых помещений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80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</w:t>
            </w:r>
            <w:r>
              <w:t>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0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</w:t>
            </w:r>
            <w:r>
              <w:t>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поддержание необходимых условий жизнедеятельности получателя социальных услуг, удовлетворение потребности получателя социальных услуг в отоплении жилого помещения, воде. Оценка результатов - удо</w:t>
            </w:r>
            <w:r>
              <w:t>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(социальным работником). Услуги соответствующих организаций (рабочих), оказываемых по заявке работника поставщика социальных услуг, предоставляются за счет средств получателя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1.7. Уборка жилых помещений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уборка жилых помещений в соответствии с составленным графиком и (или) по мере необходимости с применением моющих и дезинфицирующих средств. Услуга включает в себя сухую уборку и </w:t>
            </w:r>
            <w:r>
              <w:t>уборку с использованием моющих средств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уборка жилых помещений: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ч. в зависимости услуги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сухая уборка до 36 кв. м;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мытье и чистка с использованием моющих </w:t>
            </w:r>
            <w:r>
              <w:lastRenderedPageBreak/>
              <w:t>средств: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окна 1 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год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электрической или газовой плиты 1 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отопительных батарей 1 п. 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холодильника с оттаиванием 1 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год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холодильника без оттаивания 1 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квартал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раковины 1 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ванны 1 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унитаза 1 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полов до 36 кв. 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вынос мусора, жидких бытовых отходов (до 30 л) (в жилых помещениях без центральной канализации)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неделю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</w:t>
            </w:r>
            <w:r>
              <w:t>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0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</w:t>
            </w:r>
            <w:r>
              <w:t>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поддержание жилого помещения получателя социальных услуг в чистоте.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</w:t>
            </w:r>
            <w:r>
              <w:t xml:space="preserve"> социальной услуги, в том числе условия доступности </w:t>
            </w:r>
            <w:r>
              <w:lastRenderedPageBreak/>
              <w:t>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услуга предоставляется работником поставщика социальных услуг (социальным работником). Уборка жилых по</w:t>
            </w:r>
            <w:r>
              <w:t>мещений осуществляется инвентарем, моющими и дезинфицирующими средствами получателя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1.8. Обеспечение кратковременного присмотра за детьми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кратковременный присмотр за детьми осуществляется</w:t>
            </w:r>
            <w:r>
              <w:t xml:space="preserve"> путем обеспечения контроля работником поставщика социальных услуг за действиями и поведением детей, обеспечения соблюдения ими личной гигиены, режима дня (в том числе осуществление прогулок, проведение игр, соблюдение режима питания). Услуга предоставляет</w:t>
            </w:r>
            <w:r>
              <w:t>ся в случае экстренной необходимости посещения получателем социальных услуг организаций здравоохранения, социальной защиты населения, аптечных и иных социально значимых учреждений. Услуга предоставляется на основании письменного заявления-доверенности полу</w:t>
            </w:r>
            <w:r>
              <w:t>чателя социальных услуг о предоставлении данной услуги на имя руководителя поставщика социальных услуг. В заявлении-доверенности указывается срок оказания услуги, наименование посещаемой организации, фамилия, имя, отчество социального работника, которому д</w:t>
            </w:r>
            <w:r>
              <w:t>оверяется присмотр за ребенком (детьми)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обеспечение кратковременного присмотра за детьми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60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1 - 10 раз в месяц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Подушевой норматив финансирования </w:t>
            </w:r>
            <w:r>
              <w:lastRenderedPageBreak/>
              <w:t>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0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</w:t>
            </w:r>
            <w:r>
              <w:lastRenderedPageBreak/>
              <w:t>подушевых нормативах финансирования социальных услуг в Ханты-Мансийском автономном округ</w:t>
            </w:r>
            <w:r>
              <w:t>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удовлетворение потребности получателя социальных услуг в кратковременном присмотре за детьми, оказание помощи многодетным родителям в осуществлении их обязанностей по воспитанию детей. Оценка ре</w:t>
            </w:r>
            <w:r>
              <w:t>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</w:t>
            </w:r>
            <w:r>
              <w:t>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квалифицированным работником поставщика социальных услуг. Услуга предоставляется в жилом помещении получателя социальных услуг</w:t>
            </w:r>
          </w:p>
        </w:tc>
      </w:tr>
      <w:tr w:rsidR="00000000">
        <w:tc>
          <w:tcPr>
            <w:tcW w:w="90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(в ред. </w:t>
            </w:r>
            <w:hyperlink r:id="rId2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11.10.2019 N 371-п)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1.9. Уборка снега с прохожей части (в частном секторе, сельской местности)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уборка снега с придомовой территории (до 25 кв. м) для обеспечения доступа в жилое помещение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Уборка снега с прохожей част</w:t>
            </w:r>
            <w:r>
              <w:t>и (до 25 кв. м) в: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E305B">
            <w:pPr>
              <w:pStyle w:val="ConsPlusNormal"/>
              <w:jc w:val="center"/>
            </w:pPr>
            <w:r>
              <w:t>1 - 2 раза в неделю с октября по март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частном секторе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сельской местности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0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</w:t>
            </w:r>
            <w:r>
              <w:t xml:space="preserve">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удовлетворение потребности получателя социальных услуг в чистоте придомовой территории в зимний период. Оценка результатов - удовлетворенность качес</w:t>
            </w:r>
            <w:r>
              <w:t>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</w:t>
            </w:r>
            <w:r>
              <w:t>ся работником поставщика социальных услуг (социальным работником). Уборка придомовой территории осуществляется инвентарем получателя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1.10. Услуги социального такси (в пределах городского округа, городского или сельского поселения; в муни</w:t>
      </w:r>
      <w:r>
        <w:t>ципальном районе - при поездке до административного центра)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по предварительной заявке получателя социальных услуг при необходимости его перевоза к социально значимым объектам по месту</w:t>
            </w:r>
            <w:r>
              <w:t xml:space="preserve"> жительства (пребывания) в пределах городского округа, городского или сельского поселения; в муниципальном районе - при поездке до административного центра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 xml:space="preserve">время, затрачиваемое на оказание услуги 1 раз, пропорционально установленному времени, но не </w:t>
            </w:r>
            <w:r>
              <w:lastRenderedPageBreak/>
              <w:t>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lastRenderedPageBreak/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услуги социального такси (в пределах городского округа, городского или сельского поселения; в муниципальном районе - при пое</w:t>
            </w:r>
            <w:r>
              <w:t>здке до административного центра)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ч.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1 - 12 раз в месяц в места, предусмотренные в основном перечне, 1 - 8 раз в месяц в места, указанные в дополнительном перечне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</w:t>
            </w:r>
            <w:r>
              <w:t>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0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</w:t>
            </w:r>
            <w:r>
              <w:t xml:space="preserve">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повышение мобильности отдельных категорий граждан, доступности социальных объектов и услуг. Оценка результатов - удовлетворенность качеством предоставляемой услуги, отсутствие обоснованн</w:t>
            </w:r>
            <w:r>
              <w:t>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(водител</w:t>
            </w:r>
            <w:r>
              <w:t>ем автомобиля, социальным работником). При предоставлении услуги поставщик социальных услуг обеспечивает безопасное передвижение на транспорте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 xml:space="preserve">1.11. Предоставление гигиенических услуг лицам, не способным по состоянию здоровья самостоятельно осуществлять </w:t>
      </w:r>
      <w:r>
        <w:t>за собой уход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услуга заключается в индивидуальном обслуживании получателя социальных услуг, предоставлении санитарно-гигиенической помощи, выполнении необходимых </w:t>
            </w:r>
            <w:r>
              <w:lastRenderedPageBreak/>
              <w:t>процедур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умывание, помощь в умывании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день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уход за глазами, ушами и носом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1 - 3 раза в неделю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уход за полостью рта, помощь в уходе за полостью рта (зубами или съемными протезами)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день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гигиеническая обработка рук, стрижка ногтей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гигиеническая обработка ног, стрижка ногтей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обтирание, обмывание, гигиенические ванны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причесывание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день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оказание содействия в организации бритья бороды, усов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оказание содействия в организации стрижки волос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месяц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помощь в одевании и переодевании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день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смена нательного и постельного белья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1 - 3 раза в неделю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смена памперсов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день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помощь в пользовании туалетом или судном (сопровождение в туалет или высаживание на судно, вынос судна)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день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1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</w:t>
            </w:r>
            <w:r>
              <w:t xml:space="preserve">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удовлетворение санитарно-гигиенических потребностей получателя социальных услуг. Оценка результатов - удовлетворенность качеством предоставляемой ус</w:t>
            </w:r>
            <w:r>
              <w:t>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</w:t>
            </w:r>
            <w:r>
              <w:t xml:space="preserve">а социальных услуг (социальным работником, медицинской сестрой, младшим медицинским персоналом). Услуга выполняется с учетом соблюдения работником поставщика социальных услуг санитарно-гигиенических норм с применением одноразовых перчаток. Предоставляется </w:t>
            </w:r>
            <w:r>
              <w:t>без причинения какого-либо вреда здоровью, физических или моральных страданий и неудобств получателю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1.12. Помощь в приеме пищи (кормление)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  <w:r>
              <w:t>предусматривает предоставление услуги получателям социальных услуг, не способным по состоянию здоровья самостоятельно осуществлять прием пищи (кормление). 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lastRenderedPageBreak/>
              <w:t>разогрев пищи, нарезка хлеба, кипячение молока, приготовление чая и т.д.;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подачу пищ</w:t>
            </w:r>
            <w:r>
              <w:t>и получателю социальных услуг, помощь в приеме пищи, в том числе кормление ложкой, через зонд;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мытье посуды после кормления, расстановка ее на места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1 - 3 раза в день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</w:t>
            </w:r>
            <w:r>
              <w:t>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1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</w:t>
            </w:r>
            <w:r>
              <w:t xml:space="preserve">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</w:t>
            </w:r>
            <w:r>
              <w:t>тва - предоставление услуги должно обеспечить удовлетворение физиологических потребностей получателя социальных услуг в получении питания.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</w:t>
            </w:r>
            <w:r>
              <w:t>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(социальным работником, медицин</w:t>
            </w:r>
            <w:r>
              <w:t>ской сестрой, младшим медицинским персоналом). При необходимости при предоставлении услуги работник поставщика социальных услуг должен удобно усадить получателя социальных услуг, измельчить пищу. Услуга выполняется с учетом соблюдения работником поставщика</w:t>
            </w:r>
            <w:r>
              <w:t xml:space="preserve"> социальных услуг санитарно-гигиенических норм. Предоставляется без причинения какого-либо вреда здоровью, физических или моральных страданий и неудобств получателю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 xml:space="preserve">1.13. Отправка за счет средств получателя социальных услуг почтовой </w:t>
      </w:r>
      <w:r>
        <w:lastRenderedPageBreak/>
        <w:t>корр</w:t>
      </w:r>
      <w:r>
        <w:t>еспонденции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предусматривает доставку в почтовое отделение связи и отправку корреспонденции за счет средств получателей социальных услуг,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помощь в написании (заполнении) почтовой корреспонде</w:t>
            </w:r>
            <w:r>
              <w:t>нции;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отправку (получение) почтовой корреспонденции;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прочтение почтовой корреспонденции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на срок действия заключенного договора о предоставлении социальных услуг в соответствии с индивидуальной программой </w:t>
            </w:r>
            <w:r>
              <w:t>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1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</w:t>
            </w:r>
            <w:r>
              <w:t xml:space="preserve">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своевременная отправка (получение) почтовой корреспонденции получателя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</w:t>
            </w:r>
            <w:r>
              <w:t xml:space="preserve"> услуги, в том числе условия доступности предоставления социальной услуги для инвалидов и других </w:t>
            </w:r>
            <w:r>
              <w:lastRenderedPageBreak/>
              <w:t>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услуга предоставляется работником поставщика социальных услуг (социальным работником). При оказании услуги обеспе</w:t>
            </w:r>
            <w:r>
              <w:t>чивается конфиденциальность информации. Услуга может оказываться в электронном виде (в виде СМС или по электронной почте) и включать в себя набор текста электронного письма под диктовку и его отправку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1.14. Содействие в организации ритуальных услуг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</w:t>
            </w:r>
            <w:r>
              <w:t>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организацию медицинского освидетельствования факта смерти;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оформление справки о смерти в органах ЗАГС;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оформление документов на погребение;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содействие в организации предоставления ритуальных усл</w:t>
            </w:r>
            <w:r>
              <w:t xml:space="preserve">уг в пределах гарантированного </w:t>
            </w:r>
            <w:hyperlink r:id="rId213" w:history="1">
              <w:r>
                <w:rPr>
                  <w:color w:val="0000FF"/>
                </w:rPr>
                <w:t>перечня</w:t>
              </w:r>
            </w:hyperlink>
            <w:r>
              <w:t xml:space="preserve"> услуг по погребению, в том числе вызов специализированных ритуальных служб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содействие в организации ритуальных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120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при наступлении факта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1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</w:t>
            </w:r>
            <w:r>
              <w:t xml:space="preserve">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предоставление получателю социальных услуг ритуальных услуг. Оценка результатов - удовлетворенность качеством предоставляемой услуги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</w:t>
            </w:r>
            <w:r>
              <w:t xml:space="preserve">тавления социальной услуги, в </w:t>
            </w:r>
            <w:r>
              <w:lastRenderedPageBreak/>
              <w:t>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 xml:space="preserve">услуга предоставляется работником поставщика социальных услуг (социальным работником). Услуга </w:t>
            </w:r>
            <w:r>
              <w:t xml:space="preserve">должна оказываться в соответствии с традициями и обычаями, не </w:t>
            </w:r>
            <w:r>
              <w:lastRenderedPageBreak/>
              <w:t>противоречащими санитарным и иным требованиям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1.15. Содействие в отправлении религиозных обрядов традиционных конфессий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направлена на у</w:t>
            </w:r>
            <w:r>
              <w:t>довлетворение духовных запросов получателя социальных услуг и предусматривает оказание помощи в проведении религиозных обрядов, в том числе с привлечением священнослужителей, религиозных организаций традиционных конфессий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содействие в отправлении религиозных обрядов традиционных конфессий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</w:t>
            </w:r>
            <w:r>
              <w:t>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1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</w:t>
            </w:r>
            <w:r>
              <w:t xml:space="preserve">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удовлетворенность получателя социальных услуг в духовных потребностях, отправлении религиозных обрядов. Оценка результатов - удовлетворенно</w:t>
            </w:r>
            <w:r>
              <w:t>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</w:t>
            </w:r>
            <w:r>
              <w:t>оставляется работником поставщика социальных услуг (социальным работником). При создании условий для отправления религиозных обрядов должны быть строго учтены: вероисповедание, возраст, пол, физическое состояние получателей социальных услуг, особенности ре</w:t>
            </w:r>
            <w:r>
              <w:t>лигиозных обрядов, принятые в различных конфессиях. Не допускаются любые ущемления прав свободного отправления религиозных обрядов верующими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2"/>
      </w:pPr>
      <w:r>
        <w:t>2. Социально-медицинские услуги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2.1. Выполнение процедур, связанных с наблюдением за состоянием здоровья получат</w:t>
      </w:r>
      <w:r>
        <w:t>елей социальных услуг (измерение температуры тела, артериального давления, контроль за приемом лекарств и иные процедуры)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в соответствии с назначением медицинского работника или по пр</w:t>
            </w:r>
            <w:r>
              <w:t>осьбе получателя социальных услуг. Выполнение процедур, связанных с сохранением здоровья получателей социальных услуг, способствует улучшению состояния их здоровья и самочувствия, устраняет неприятные ощущения дискомфорта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</w:t>
            </w:r>
            <w:r>
              <w:t>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выполнение процедур, связанных с наблюдением за состоянием здоровья получателей социальных услуг: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измерение температуры тела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1 - 3 раза в неделю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измерение артериального давления, пульса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1 - 3 раза в неделю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контроль за приемом лекарств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измерение уровня глюкозы в крови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день по назначению врача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выполнение медицинских процедур по н</w:t>
            </w:r>
            <w:r>
              <w:t>азначению лечащего врача перевязочным материалом и лекарственными препаратами клиента: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профилактика образования пролежней (перемещение в пределах постели, гигиенический массаж и т.д.)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день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проведение обработки пролежней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день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наложение компрессов, осуществление перевязок, втирание мази, постановка банок, наложение горчичников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1 - 10 раз в квартал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осуществление подкожных и внутримышечных введений лекарственных препаратов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1 - 10 раз в квартал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выполнение очистительных клизм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1 - 6 раз в год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закапывание капель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1 - 10 раз в квартал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забор материалов для проведения лабораторных исследований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1 - 4 раза в год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оказание первой (экстренной) доврачебной помощи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 xml:space="preserve">по мере необходимости при нахождении </w:t>
            </w:r>
            <w:r>
              <w:lastRenderedPageBreak/>
              <w:t>работника поставщика социальных услуг на дому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Содействие в оказании медицинской помощи (вызов врача на дом, запись на прием, сопровождение получателей социальных услуг в медицинские организации и посещение их в случае</w:t>
            </w:r>
            <w:r>
              <w:t xml:space="preserve"> госпитализации)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</w:t>
            </w:r>
            <w:r>
              <w:t xml:space="preserve">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1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</w:t>
            </w:r>
            <w:r>
              <w:t>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способствовать сохранению жизни, здоровья либо улучшению состояния здоровья получателя социальных услуг. Оценка результатов - удовлетворенность качеством предоставляемой услуги, отсутствие обоснованных жал</w:t>
            </w:r>
            <w:r>
              <w:t>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(медицинской с</w:t>
            </w:r>
            <w:r>
              <w:t xml:space="preserve">естрой). Услуга предоставляется с использованием измерительного оборудования получателя социальных услуг. Медицинские процедуры выполняются только при наличии медицинской лицензии у поставщика социальных услуг. При оказании услуги учитываются рекомендации </w:t>
            </w:r>
            <w:r>
              <w:t>соответствующих инструкций по приему лекарственных средств или по применению изделий медицинского назначения и санитарно-гигиенического ухода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2.2. Проведение оздоровительных мероприятий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Описание социальной услуги, в том числе ее </w:t>
            </w:r>
            <w:r>
              <w:lastRenderedPageBreak/>
              <w:t>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услуга включает по</w:t>
            </w:r>
            <w:r>
              <w:t xml:space="preserve">мощь в освоении и выполнении посильных физических упражнений получателем социальных </w:t>
            </w:r>
            <w:r>
              <w:lastRenderedPageBreak/>
              <w:t>услуг, способствующих улучшению состояния его здоровья и самочувствия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проведение оздоровительных мероприятий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неделю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1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</w:t>
            </w:r>
            <w:r>
              <w:t xml:space="preserve">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способствовать поддержанию, улучшению состояния здоровья получателя социальных услуг. Оценка резуль</w:t>
            </w:r>
            <w:r>
              <w:t>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</w:t>
            </w:r>
            <w:r>
              <w:t>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(медицинской сестрой). Услуга предоставляется с учетом состояния здоровья получателя социальных услуг, его пожеланий и рекомендаций специалистов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2.3. Систематическое наблюдение за п</w:t>
      </w:r>
      <w:r>
        <w:t>олучателями социальных услуг в целях выявления отклонений в состоянии их здоровья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удовлетворение потребности получателя социальных услуг в социально-медицинском обслуживании путем проведения наблюдений за с</w:t>
            </w:r>
            <w:r>
              <w:t>остоянием его здоровья. Услуга включает осмотр получателя социальных услуг, измерение температуры тела, артериального давления, пульса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заключенного договора о предоста</w:t>
            </w:r>
            <w:r>
              <w:t>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1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</w:t>
            </w:r>
            <w:r>
              <w:t>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способствовать сохранению здоровья получателя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</w:t>
            </w:r>
            <w:r>
              <w:lastRenderedPageBreak/>
              <w:t>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услуга предоставляется работником поставщика социальных услуг (медицинской сестр</w:t>
            </w:r>
            <w:r>
              <w:t>ой). Услуга предоставляется с учетом состояния здоровья получателя социальных услуг, медицинских заключений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2.4. Консультирование по социально-медицинским вопросам (поддержание и сохранение здоровья получателей социальных услуг, проведение оздоровительны</w:t>
      </w:r>
      <w:r>
        <w:t>х мероприятий, наблюдение за получателями социальных услуг в целях выявления отклонений в состоянии их здоровья)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оказание квалифицированной помощи в правильном понимании и решении стоящих перед получателями</w:t>
            </w:r>
            <w:r>
              <w:t xml:space="preserve"> социально-медицинских проблем: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выявление проблем;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разъяснение сути проблем и определение возможных путей их решения;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разработка рекомендаций для получателя социальных услуг по решению стоящих перед ним проблем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</w:t>
            </w:r>
            <w:r>
              <w:t>ие оздоровительных мероприятий, наблюдение за получателями социальных услуг в целях выявления отклонений в состоянии их здоровья)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квартал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</w:t>
            </w:r>
            <w:r>
              <w:t>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1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</w:t>
            </w:r>
            <w:r>
              <w:lastRenderedPageBreak/>
              <w:t>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Показатели качества и оценка результатов предоставления социальной</w:t>
            </w:r>
            <w:r>
              <w:t xml:space="preserve">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удовлетворить потребность получателя социальных услуг в представлении информации по социально-медицинским вопросам. Оценка результатов - удовлетворенность качеством предоставляемой услуги, отсутств</w:t>
            </w:r>
            <w:r>
              <w:t>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</w:t>
            </w:r>
            <w:r>
              <w:t>слуг (медицинской сестрой). Услуга предоставляется с учетом состояния здоровья получателя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2.5. Проведение мероприятий, направленных на формирование здорового образа жизни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проведение санит</w:t>
            </w:r>
            <w:r>
              <w:t>арно-просветительской работы, направленной на формирование у получателя социальных услуг навыков здорового образа жизни, избавление от вредных привычек и др.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</w:t>
            </w:r>
            <w:r>
              <w:t>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2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удовлетворить потребность получателя социальных услуг в формировании здорового образа жизни</w:t>
            </w:r>
            <w:r>
              <w:t>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</w:t>
            </w:r>
            <w:r>
              <w:t>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(медицинской сестрой). Услуга предоставляется по желанию получателя социальных услуг. Материал необходимо излагать в доходчивой форме, учитывая возрастные особенности в</w:t>
            </w:r>
            <w:r>
              <w:t>осприятия. Занятия должны способствовать формированию у получателя социальных услуг желания вести здоровый образ жизни, обеспечивать профилактику вредных привычек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2.6. Проведение занятий по адаптивной физической культуре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</w:t>
            </w:r>
            <w:r>
              <w:t>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проведение занятий с включением комплекса физических упражнений, направленных на реабилитацию и адаптацию в нормальной социальной среде людей с ограниченными возможностями здоровья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неделю по назначению врача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Сроки предоставления </w:t>
            </w:r>
            <w:r>
              <w:lastRenderedPageBreak/>
              <w:t>с</w:t>
            </w:r>
            <w:r>
              <w:t>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 xml:space="preserve">на срок действия заключенного договора о предоставлении </w:t>
            </w:r>
            <w:r>
              <w:lastRenderedPageBreak/>
              <w:t>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2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</w:t>
            </w:r>
            <w:r>
              <w:t>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удовлетворить потребность получателя социальных услуг в проведении занятий по адаптивной физической культуре. Оценка результато</w:t>
            </w:r>
            <w:r>
              <w:t>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</w:t>
            </w:r>
            <w:r>
              <w:t>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квалифицированным работником поставщика социальных услуг. Услуга предоставляется по медицинским показаниям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2.7. Содействие в обеспечении по заключению врача (фельдшера) лекарственными препаратами и изделиями медицинского наз</w:t>
      </w:r>
      <w:r>
        <w:t>начения, в том числе покупка за счет средств получателя социальных услуг и доставка их на дом, сопровождение в медицинские организации (в пределах населенного пункта)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посещение социальным р</w:t>
            </w:r>
            <w:r>
              <w:t>аботником медицинской организации (запись на прием к врачу, вызов участкового врача на дом, сбор документов, выписка и получение рецептов, результатов медицинского обследования и др.);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приобретение за счет средств получателя социальных услуг необходимых ле</w:t>
            </w:r>
            <w:r>
              <w:t>карственных препаратов для медицинского применения и (или) медицинских изделий по заключению врача или получение бесплатно (на льготных условиях) и их доставку получателю социальных услуг;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сопровождение работником поставщика социальных услуг получателя соц</w:t>
            </w:r>
            <w:r>
              <w:t xml:space="preserve">иальных услуг в медицинскую организацию (в пределах населенного пункта) для проведения медицинских консультаций, получения медицинской помощи, плановой госпитализации, лабораторных исследований и др. в </w:t>
            </w:r>
            <w:r>
              <w:lastRenderedPageBreak/>
              <w:t>соответствии с назначением врача, а также в случае гос</w:t>
            </w:r>
            <w:r>
              <w:t>питализации получателя социальных услуг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содействие в обеспечении по заключению врача (фельдшера) лекарственными препаратами, изделиями медицинского назначения, в том числе покупка за счет средств получателя социальных услуг и доставка на дом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месяц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сопровождение в медицинск</w:t>
            </w:r>
            <w:r>
              <w:t>ие организации (в пределах населенного пункта)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60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квартал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2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</w:t>
            </w:r>
            <w:r>
              <w:t>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способствовать сохранению жизни, здоров</w:t>
            </w:r>
            <w:r>
              <w:t>ья либо улучшению состояния здоровья получателя социальных услуг, приобретаемые лекарственные препараты для медицинского применения и медицинские изделия должны быть лицензированы и соответствовать медицинским стандартам. Оценка результатов - удовлетворенн</w:t>
            </w:r>
            <w:r>
              <w:t>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Условия </w:t>
            </w:r>
            <w:r>
              <w:lastRenderedPageBreak/>
              <w:t>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услуга пре</w:t>
            </w:r>
            <w:r>
              <w:t xml:space="preserve">доставляется работником поставщика социальных </w:t>
            </w:r>
            <w:r>
              <w:lastRenderedPageBreak/>
              <w:t>услуг (социальным работником, медицинской сестрой, младшим медицинским персоналом). Предоставление социальной услуги осуществляется во взаимодействии с медицинскими организациями. Покупка (получение бесплатно н</w:t>
            </w:r>
            <w:r>
              <w:t>а льготных условиях) лекарственных средств и изделий медицинского назначения осуществляется по назначению врача в аптечных организациях, расположенных в пределах района проживания получателя социальных услуг. Доставка осуществляется на дом, в том числе в с</w:t>
            </w:r>
            <w:r>
              <w:t>оставе мобильных бригад социального обслуживания. Допускается приобретение лекарственных средств и изделий медицинского назначения по просьбе получателя социальных услуг при отсутствии назначения врача (если для их приобретения не требуется специального ре</w:t>
            </w:r>
            <w:r>
              <w:t>цепта). Лекарственные средства и изделия медицинского назначения должны соответствовать гарантийному сроку хранения и использования. При необходимости осуществляется подробное разъяснение получателю социальных услуг способа и дозы применения доставленных л</w:t>
            </w:r>
            <w:r>
              <w:t>екарств в строгом соответствии с предписанием врача или инструкциями по приему/применению. Сопровождение в медицинские организации для госпитализации осуществляется в пределах муниципального образования, на территории которого проживает получатель социальн</w:t>
            </w:r>
            <w:r>
              <w:t>ых услуг. В случае плановой госпитализации получателя социальных услуг дата предоставления услуги согласовывается с работником поставщика социальных услуг не менее чем за 3 дня. С учетом состояния здоровья получателя социальных услуг ему оказывается помощь</w:t>
            </w:r>
            <w:r>
              <w:t xml:space="preserve"> в передвижении. Поставщик обязан обеспечить конфиденциальность информации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2.8. Содействие в прохождении медико-социальной экспертизы (сопровождение в медицинские организации и бюро медико-социальной экспертизы в пределах населенного пункта, помощь в оформлении документов для установления инвалидности)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</w:t>
            </w:r>
            <w:r>
              <w:t>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организацию обследования получателя социальных услуг врачами-специалистами;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сбор и представление документов, необходимых для оформления направления на медико-социальную экспертизу;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сбор и представление в бюро медико-</w:t>
            </w:r>
            <w:r>
              <w:t xml:space="preserve">социальной экспертизы документов, необходимых для признания получателя социальных услуг инвалидом либо для корректировки имеющейся индивидуальной программы </w:t>
            </w:r>
            <w:r>
              <w:lastRenderedPageBreak/>
              <w:t>реабилитации или абилитации инвалида, индивидуальной программы реабилитации инвалида;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 xml:space="preserve">сопровождение </w:t>
            </w:r>
            <w:r>
              <w:t>получателя социальных услуг (при необходимости) в медицинские организации и бюро медико-социальной экспертизы в пределах населенного пункта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содействие в прохождении медико-социальной экспертизы: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сопровождение в медицинские организации и бюро медико-социальной экспертизы в пределах населенного пункта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60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1 - 10 раз в год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помощь в оформлении документов д</w:t>
            </w:r>
            <w:r>
              <w:t>ля установления инвалидности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60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2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</w:t>
            </w:r>
            <w:r>
              <w:t>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возможность прохождения меди</w:t>
            </w:r>
            <w:r>
              <w:t>ко-социальной экспертизы в целях установления либо подтверждения группы инвалидности.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Условия предоставления социальной услуги, в том числе условия дост</w:t>
            </w:r>
            <w:r>
              <w:t>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(социальным работником). Предоставление социальной услуги осуществляется во взаимоде</w:t>
            </w:r>
            <w:r>
              <w:t>йствии с медицинскими организациями и с организациями медико-социальной экспертизы. Обеспечивается конфиденциальность информации. Услуга предоставляется при наличии у получателя социальных услуг признаков ограничения жизнедеятельности, подтвержденных медиц</w:t>
            </w:r>
            <w:r>
              <w:t>инскими документами о нарушениях функций организма вследствие заболеваний, травм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2.9. Содействие в обеспечении техническими средствами реабилитации и средствами ухода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содействие в сборе д</w:t>
            </w:r>
            <w:r>
              <w:t>окументов для обращения за предоставлением средств реабилитации и средств ухода и их передачу;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получение технических средств реабилитации, средств ухода и доставку получателю социальных услуг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содействие в обеспечении техническими средствами реабилитации и средствами ухода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</w:t>
            </w:r>
            <w:r>
              <w:t>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2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 xml:space="preserve">Показатели </w:t>
            </w:r>
            <w:r>
              <w:t>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способствовать сохранению здоровья либо улучшению состояния здоровья получателя социальных услуг. Оценка результатов - удовлетворенность качес</w:t>
            </w:r>
            <w:r>
              <w:t>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</w:t>
            </w:r>
            <w:r>
              <w:t>ся работником поставщика социальных услуг (социальным работником). Услуга предоставляется в соответствии с индивидуальной программой реабилитации или абилитации инвалида, индивидуальной программой реабилитации инвалида или медицинским заключением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2"/>
      </w:pPr>
      <w:r>
        <w:t>3. Соци</w:t>
      </w:r>
      <w:r>
        <w:t>ально-психологические услуги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3.1. Социально-психологическое консультирование, включая диагностику и коррекцию, в том числе по вопросам внутрисемейных отношений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jc w:val="both"/>
            </w:pPr>
            <w:r>
              <w:t>1. Проведение социально-псих</w:t>
            </w:r>
            <w:r>
              <w:t>ологического консультирования, направленного на выявление проблем получателя социальных услуг;</w:t>
            </w:r>
          </w:p>
          <w:p w:rsidR="00000000" w:rsidRDefault="000E305B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решения;</w:t>
            </w:r>
          </w:p>
          <w:p w:rsidR="00000000" w:rsidRDefault="000E305B">
            <w:pPr>
              <w:pStyle w:val="ConsPlusNormal"/>
              <w:jc w:val="both"/>
            </w:pPr>
            <w:r>
              <w:t>социально-психологическую помощь получателю социальных услуг в рас</w:t>
            </w:r>
            <w:r>
              <w:t>крытии его внутренних ресурсов, решении и профилактике социально-психологических проблем.</w:t>
            </w:r>
          </w:p>
          <w:p w:rsidR="00000000" w:rsidRDefault="000E305B">
            <w:pPr>
              <w:pStyle w:val="ConsPlusNormal"/>
              <w:jc w:val="both"/>
            </w:pPr>
            <w:r>
              <w:t>2. Проведение психодиагностики, направленной на выявление и анализ психологического состояния и индивидуальных особенностей личности получателя социальных услуг, влияющих на отклонения в его поведении и взаимоотношениях с окружающими людьми, предоставление</w:t>
            </w:r>
            <w:r>
              <w:t xml:space="preserve"> необходимой информации для прогноза и разработки рекомендации по проведению коррекционных мероприятий;</w:t>
            </w:r>
          </w:p>
          <w:p w:rsidR="00000000" w:rsidRDefault="000E305B">
            <w:pPr>
              <w:pStyle w:val="ConsPlusNormal"/>
              <w:jc w:val="both"/>
            </w:pPr>
            <w:r>
              <w:t>разработка плана коррекционных мероприятий.</w:t>
            </w:r>
          </w:p>
          <w:p w:rsidR="00000000" w:rsidRDefault="000E305B">
            <w:pPr>
              <w:pStyle w:val="ConsPlusNormal"/>
              <w:jc w:val="both"/>
            </w:pPr>
            <w:r>
              <w:t>3. Проведение психологической коррекции, которая заключается в активном психологическом воздействии, направл</w:t>
            </w:r>
            <w:r>
              <w:t xml:space="preserve">енном на преодоление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лиц, </w:t>
            </w:r>
            <w:r>
              <w:lastRenderedPageBreak/>
              <w:t>конфликтных отношений родителей с детьми, нарушений общения</w:t>
            </w:r>
            <w:r>
              <w:t xml:space="preserve"> у детей или искажений в их психическом развитии), в проведении мероприятий по психологической разгрузке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социально-психол</w:t>
            </w:r>
            <w:r>
              <w:t>огическое консультирование, в том числе по вопросам внутрисемейных отношений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месяц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психодиагностика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1 - 6 раз</w:t>
            </w:r>
          </w:p>
          <w:p w:rsidR="00000000" w:rsidRDefault="000E305B">
            <w:pPr>
              <w:pStyle w:val="ConsPlusNormal"/>
              <w:jc w:val="center"/>
            </w:pPr>
            <w:r>
              <w:t>в год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психологическая коррекция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год (курс по 10 дней)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2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</w:t>
            </w:r>
            <w:r>
              <w:t xml:space="preserve">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получателю социальных услуг должны быть предложены пути решения выявленных психологических проблем, полнота и своевременность предоставления социальной услуги. Оценка результатов - удовлетворенность качеством предоставляемой у</w:t>
            </w:r>
            <w:r>
              <w:t>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Условия предоставления социальной услуги, в том числе условия доступности </w:t>
            </w:r>
            <w:r>
              <w:lastRenderedPageBreak/>
              <w:t>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услуга предоставляется работником поставщи</w:t>
            </w:r>
            <w:r>
              <w:t>ка социальных услуг (психологом). Наличие и использование научно-методических и дидактических ресурсов по соответствующей тематике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 xml:space="preserve">3.2. Психологическая помощь и поддержка, в том числе гражданам, осуществляющим уход на дому за тяжелобольными получателями </w:t>
      </w:r>
      <w:r>
        <w:t>социальных услуг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предусматривает проведение бесед, общение, выслушивание, подбадривание, мобилизацию к активности, психологическую поддержку. Услуга должна обеспечивать укрепление психического здоровья полу</w:t>
            </w:r>
            <w:r>
              <w:t>чателей социальных услуг, повышение их стрессоустойчивости и психологической защищенности, укрепление веры в собственные силы, повышение жизненного тонуса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</w:t>
            </w:r>
            <w:r>
              <w:t>ьных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2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</w:t>
            </w:r>
            <w:r>
              <w:t>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субъективное облегчение эмоц</w:t>
            </w:r>
            <w:r>
              <w:t xml:space="preserve">ионального состояния получателя социальных услуг, оказание ему помощи по налаживанию межличностных отношений, по предупреждению и преодолению конфликтных ситуаций. Должна быть разрешена или снижена актуальность психологической проблемы. Оценка результатов </w:t>
            </w:r>
            <w:r>
              <w:t>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</w:t>
            </w:r>
            <w:r>
              <w:t>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(психологом). Наличие и использование научно-методических и дидактических ресурсов по соответствующей тематике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3.3. Социально-психологический патронаж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</w:t>
            </w:r>
            <w:r>
              <w:t>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социально-психологический патронаж основывается на систематическом наблюдении за получателями социальных услуг, обеспечивает своевременное выявление ситуаций психологического дискомфорта, личностного или межличностного конфликта, способствующ</w:t>
            </w:r>
            <w:r>
              <w:t>их усугублению трудной жизненной ситуации, и оказания им, при необходимости, социально-психологической помощи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месяц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Сроки предоставления </w:t>
            </w:r>
            <w:r>
              <w:lastRenderedPageBreak/>
              <w:t>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 xml:space="preserve">на срок действия договора о предоставлении социальных </w:t>
            </w:r>
            <w:r>
              <w:lastRenderedPageBreak/>
              <w:t>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2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</w:t>
            </w:r>
            <w:r>
              <w:t>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своевременное и полное оказание социальной услуги. Оценка результато</w:t>
            </w:r>
            <w:r>
              <w:t>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</w:t>
            </w:r>
            <w:r>
              <w:t>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(психологом)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3.4. Оказание консультационной психологической помощи анонимно, в том числе с использованием телефона доверия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</w:t>
            </w:r>
            <w:r>
              <w:t>ает консультирование получателей социальных услуг по интересующим их проблемам в целях содействия в мобилизации их духовных, физических, интеллектуальных ресурсов для выхода из кризисной ситуации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оказание консультационной психологической помощи </w:t>
            </w:r>
            <w:r>
              <w:lastRenderedPageBreak/>
              <w:t>анонимно, в том числе с использованием телефона доверия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lastRenderedPageBreak/>
              <w:t>35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по мере нео</w:t>
            </w:r>
            <w:r>
              <w:t>бходимости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2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удовлетворить потребность получателя социальных услуг в консультационной психологической по</w:t>
            </w:r>
            <w:r>
              <w:t>мощи.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</w:t>
            </w:r>
            <w:r>
              <w:t>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(психологом). Владение работника, оказывающего услугу, технологиями заочного общения с получателем социальных услуг, первичного снятия остроты влияния психотравмиру</w:t>
            </w:r>
            <w:r>
              <w:t>ющей ситуации, снижения психологического дискомфорта и уровня его агрессии, поддержания и укрепления психического здоровья, уверенности в собственных силах для преодоления кризисной ситуации в соответствии с его возрастными особенностями и проблемами. Нали</w:t>
            </w:r>
            <w:r>
              <w:t>чие помещения, соответствующего реализации целей и задач службы, оснащенного современными техническими средствами и оборудованием, располагающего многоканальной телефонной связью, обладающего повышенной защищенностью от посторонних источников шума, отвечаю</w:t>
            </w:r>
            <w:r>
              <w:t>щего санитарно-гигиеническим нормам, противопожарным требованиям и требованиям охраны труда. Поставщик социальных услуг организует работу телефона доверия в рабочее время. Соблюдение конфиденциальности обращений при условии отсутствия угрозы жизни и здоров</w:t>
            </w:r>
            <w:r>
              <w:t>ья и соблюдения прав получателей социальных услуг, в противном случае информация передается в соответствующие органы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2"/>
      </w:pPr>
      <w:r>
        <w:t>4. Социально-педагогические услуги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4.1. Обучение родственников практическим навыкам общего ухода за тяжелобольными получателями социальн</w:t>
      </w:r>
      <w:r>
        <w:t xml:space="preserve">ых услуг, получателями социальных услуг, имеющими ограничения жизнедеятельности, в том числе </w:t>
      </w:r>
      <w:r>
        <w:lastRenderedPageBreak/>
        <w:t>детьми-инвалидами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предусматривает выяснение степени владения родственниками навыками общего ухода за получателем </w:t>
            </w:r>
            <w:r>
              <w:t>социальных услуг; наглядное их обучение практическим навыкам общего ухода за получателем социальных услуг, в выполнении которых у родственников возникают затруднения, медико-психологическим и медико-социальным знаниям; адаптацию родственников к изменившимс</w:t>
            </w:r>
            <w:r>
              <w:t>я условиям жизни и быта, использование их собственного потенциала в осуществлении общего ухода за больным; оценку усвоения родственниками вновь приобретенных навыков общего ухода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обучение родственников практическим навыкам общего ухода за: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тяжелобольными получателями социальных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год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получателями социальных услуг, имеющими ограничения жизнедеятельности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год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детьми-инвалидами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</w:t>
            </w:r>
            <w:r>
              <w:t>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2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Показатели качества и оценка результатов предоставления социальной</w:t>
            </w:r>
            <w:r>
              <w:t xml:space="preserve">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удовлетворить потребность получателя социальных услуг в обучении родственников навыкам общего ухода за ним. Оценка результатов - удовлетворенность качеством предоставляемой услуги, отсутствие обосн</w:t>
            </w:r>
            <w:r>
              <w:t>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(ме</w:t>
            </w:r>
            <w:r>
              <w:t>дицинская сестра). Наличие и использование научно-методических и дидактических ресурсов по формам, методам и технологиям ухода за долго и/или тяжелобольными получателями социальных услуг, с ограниченными возможностями здоровья, в т.ч. детьми-инвалидами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4</w:t>
      </w:r>
      <w:r>
        <w:t>.2. Организация помощи родителям или законным представителям детей-инвалидов, воспитываемых дома, в их обучении навыкам самообслуживания, общения и контроля, направленным на развитие личности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предусматривае</w:t>
            </w:r>
            <w:r>
              <w:t>т обучение родителей или законных представителей детей-инвалидов основам формирования у детей-инвалидов навыков самообслуживания, общения, самоконтроля и контроля, направленным на развитие личности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организация помощи родителям или законным представителям детей-инвалидов, воспитываемых дома, в их обучении навыкам самообсл</w:t>
            </w:r>
            <w:r>
              <w:t xml:space="preserve">уживания, общения и контроля, </w:t>
            </w:r>
            <w:r>
              <w:lastRenderedPageBreak/>
              <w:t>направленным на развитие личности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lastRenderedPageBreak/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1 - 10 раз за период обслуживания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</w:t>
            </w:r>
            <w:r>
              <w:t>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3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</w:t>
            </w:r>
            <w:r>
              <w:t xml:space="preserve">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полнота и своевременность предоставления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Условия предоставления социальной услуги, в том числе условия </w:t>
            </w:r>
            <w:r>
              <w:t>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(социальный педагог, воспитатель, логопед, специалист по реабилитационной работе</w:t>
            </w:r>
            <w:r>
              <w:t xml:space="preserve"> в социальной сфере)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4.3. Социально-педагогическое консультирование, включая диагностику и коррекцию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  <w:r>
              <w:t xml:space="preserve">организация работы по целенаправленному изменению свойств и качеств личности педагогическими методами; </w:t>
            </w:r>
            <w:r>
              <w:t>оказание специфической помощи с целью обеспечения полноценного развития личности. 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1. Выявление социально-педагогических проблем, стоящих перед получателем социальных услуг и их причин.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2. Социально-педагогическое консультирование, обсужден</w:t>
            </w:r>
            <w:r>
              <w:t>ие с ним этих проблем для раскрытия и мобилизации внутренних ресурсов и последующего их решения.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3. Выявление и анализ социально-педагогических проблем, в том числе нарушений речи, слуха, мелкой моторики, способности к самообслуживанию, обучению, социально</w:t>
            </w:r>
            <w:r>
              <w:t>й активности.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lastRenderedPageBreak/>
              <w:t>4. Определение направлений педагогической коррекции (коррекция интересов и склонностей, самооценки, внутрисемейных отношений, социальной ситуации развития; формирование готовности к обучению; развитие социально приемлемых навыков и умений).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5</w:t>
            </w:r>
            <w:r>
              <w:t>. Выбор коррекционных методик, форм и методов работы с получателем социальных услуг.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6. Проведение социально-педагогической диагностики.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7. Определение сроков проведения повторной диагностики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социально-педагогическое консультирование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месяц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социально-педагогическая диагностика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социально-педагогическая коррекция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</w:t>
            </w:r>
            <w:r>
              <w:t>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3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</w:t>
            </w:r>
            <w:r>
              <w:t>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</w:t>
            </w:r>
            <w:r>
              <w:t xml:space="preserve"> качества - предоставление услуги должно обеспечить оказание квалифицированной и эффективной педагогической помощи, в которой нуждается получатель социальных услуг. Оценка результатов - удовлетворенность качеством предоставляемой услуги, отсутствие обоснов</w:t>
            </w:r>
            <w:r>
              <w:t>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Условия предоставления социальной услуги, в </w:t>
            </w:r>
            <w:r>
              <w:lastRenderedPageBreak/>
              <w:t>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услуга предоставляется работником поставщика социальных услуг (соци</w:t>
            </w:r>
            <w:r>
              <w:t xml:space="preserve">альный педагог, воспитатель, логопед, специалист по реабилитационной работе в социальной сфере). Наличие и </w:t>
            </w:r>
            <w:r>
              <w:lastRenderedPageBreak/>
              <w:t>использование научно-методических и дидактических ресурсов по проблемам внутрисемейных, детско-родительских, межличностных конфликтов, воспитания и р</w:t>
            </w:r>
            <w:r>
              <w:t>азвития детей и иным проблемам, по проведению социально-педагогической диагностики особенностей личностного и социального развития получателя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4.4. Формирование позитивных интересов (в том числе в сфере досуга)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</w:t>
            </w:r>
            <w:r>
              <w:t>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предусматривает проведение занятий, направленных на выявление, формирование и развитие способностей, позитивных психических склонностей, социально значимых интересов и мотиваций получателя социальных услуг; формирование стремления к </w:t>
            </w:r>
            <w:r>
              <w:t>самопознанию, самоопределению, ответственного отношения к себе и другим; предусматривает проведение клубов по интересам, занятий кружковой работой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формирование позитивных интересов (в том числе в сфере досуга)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</w:t>
            </w:r>
            <w:r>
              <w:t>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3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</w:t>
            </w:r>
            <w:r>
              <w:t>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Показатели качества и оценка результатов предоставления </w:t>
            </w:r>
            <w:r>
              <w:lastRenderedPageBreak/>
              <w:t>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показатели качества - полнота и своевременность пре</w:t>
            </w:r>
            <w:r>
              <w:t xml:space="preserve">доставления социальной услуги. Оценка результатов - удовлетворенность качеством предоставляемой услуги, </w:t>
            </w:r>
            <w:r>
              <w:lastRenderedPageBreak/>
              <w:t>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 xml:space="preserve">Условия предоставления социальной услуги, в том числе условия доступности предоставления социальной услуги для инвалидов </w:t>
            </w:r>
            <w:r>
              <w:t>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(социальный педагог, психолог, воспитатель, инструктор по труду). Наличие и использование научно-методических и дидактических ресурсов по с</w:t>
            </w:r>
            <w:r>
              <w:t>оответствующей тематике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4.5. Организация досуга (праздники, экскурсии и другие культурные мероприятия)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предусматривает организацию и проведение культурных мероприятий (посещение театров, выставок, концерт</w:t>
            </w:r>
            <w:r>
              <w:t>ов, праздников, соревнований, организацию собственных концертов, выставок, спортивных соревнований и иных культурных мероприятий)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</w:t>
            </w:r>
            <w:r>
              <w:t>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3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</w:t>
            </w:r>
            <w:r>
              <w:t>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удовлетворение социокультурных потребностей получателя социальных услуг, расширение кругозора, сферы общения, повышение творческой активности. Оценка результатов - удовлетворенность качеством пр</w:t>
            </w:r>
            <w:r>
              <w:t>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</w:t>
            </w:r>
            <w:r>
              <w:t>тником поставщика социальных услуг (культорганизатор, специалист по социальной работе). Наличие и использование научно-методических и дидактических ресурсов по проведению массовых культурных мероприятий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2"/>
      </w:pPr>
      <w:r>
        <w:t>5. Социально-трудовые услуги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5.1. Проведение мероп</w:t>
      </w:r>
      <w:r>
        <w:t>риятий по использованию трудовых возможностей и содействие обучению доступным профессиональным навыкам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предусматривает проведение мероприятий по обучению доступным профессиональным навыкам, восстановлению л</w:t>
            </w:r>
            <w:r>
              <w:t>ичностного и социального статуса, в том числе разработку практических рекомендаций для педагогов, воспитателей, других специалистов по вопросам социально-трудовой реабилитации получателя социальных услуг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проведение мероприятий по использованию трудовых возможностей и содействие обучению доступным </w:t>
            </w:r>
            <w:r>
              <w:lastRenderedPageBreak/>
              <w:t>профессиональным навыкам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lastRenderedPageBreak/>
              <w:t>30 ми</w:t>
            </w:r>
            <w:r>
              <w:t>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3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полнота и своевременность предоставления социальной услуги. Оценка результатов - удовлетворенность качеством предоставля</w:t>
            </w:r>
            <w:r>
              <w:t>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</w:t>
            </w:r>
            <w:r>
              <w:t>ставщика социальных услуг (специалист по социальной работе, социальный педагог, инструктор по труду). Проведение занятий с учетом состояния здоровья получателя социальных услуг. Наличие и использование научно-методических ресурсов по соответствующей темати</w:t>
            </w:r>
            <w:r>
              <w:t>ке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5.2. Оказание помощи в трудоустройстве (помощь в оформлении документов)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  <w:r>
              <w:t xml:space="preserve">содействие получателю социальных услуг в решении вопросов занятости: трудоустройстве, поиске временной (сезонной) работы, работы </w:t>
            </w:r>
            <w:r>
              <w:t>с сокращенным рабочим днем, работы на дому, оказание помощи в оформлении документов;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разъяснение получателю социальных услуг права на труд и возможностей его реализации;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содействие в постановке на учет в Центре занятости населения;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содействие в решении воп</w:t>
            </w:r>
            <w:r>
              <w:t>росов подготовки и переподготовки через службы занятости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 xml:space="preserve">время, затрачиваемое на оказание услуги 1 раз, </w:t>
            </w:r>
            <w:r>
              <w:lastRenderedPageBreak/>
              <w:t>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lastRenderedPageBreak/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оказание помощи в трудоустройстве (помощь в оформлении документов)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на срок действия договора о предоставлении социальных услуг в соответствии с индивидуальной программой предоставления социальных </w:t>
            </w:r>
            <w:r>
              <w:t>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3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</w:t>
            </w:r>
            <w:r>
              <w:t xml:space="preserve">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получателю социальных услуг возможность трудоустроиться, полнота и своевременность предоставления социальной услуги. Оценка результатов - удовлетворенность качеством предоставляемой услу</w:t>
            </w:r>
            <w:r>
              <w:t>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услуга предоставляется работником поставщика </w:t>
            </w:r>
            <w:r>
              <w:t xml:space="preserve">социальных услуг (специалист по социальной работе). При предоставлении услуги работник поставщика социальных услуг взаимодействует с организациями, осуществляющими образовательную деятельность, территориальными центрами занятости, работодателями и другими </w:t>
            </w:r>
            <w:r>
              <w:t>органами и организациями. Наличие и использование научно-методических ресурсов по вопросам организации процесса социально-трудовой реабилитации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5.3. Организация помощи в получении образования и (или) квалификации инвалидами (детьми-инвалидами) в соответс</w:t>
      </w:r>
      <w:r>
        <w:t>твии с их способностями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предоставление получателю социальных услуг, являющемуся инвалидом, информации о возможности получения образования, квалификации либо о возможности пройти обучение че</w:t>
            </w:r>
            <w:r>
              <w:t xml:space="preserve">рез территориальные центры занятости </w:t>
            </w:r>
            <w:r>
              <w:lastRenderedPageBreak/>
              <w:t>населения;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помощь в выборе профессиональной деятельности в соответствии с интересами и возможностями получателя социальных услуг;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оказание содействия в сборе и подаче документов в образовательную организацию, центр заня</w:t>
            </w:r>
            <w:r>
              <w:t>тости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организация помощи в получении образования и (или) квалификации инвалидами (детьми-инвалидами) в соответствии с их способностями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</w:t>
            </w:r>
            <w:r>
              <w:t>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3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</w:t>
            </w:r>
            <w:r>
              <w:t xml:space="preserve">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получателю социальных услуг возможность получения образования и (или) квалификации, полнота и своевременность предоставления социальной услуги. Оценка результатов - удовлетворенность кач</w:t>
            </w:r>
            <w:r>
              <w:t>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Условия предоставления социальной услуги, в том числе условия доступности предоставления </w:t>
            </w:r>
            <w:r>
              <w:lastRenderedPageBreak/>
              <w:t>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услуга предоставля</w:t>
            </w:r>
            <w:r>
              <w:t>ется работником поставщика социальных услуг (специалист по социальной работе). При предоставлении услуги работник поставщика социальных услуг взаимодействует с организациями, осуществляющими образовательную деятельность, территориальными центрами занятости</w:t>
            </w:r>
            <w:r>
              <w:t xml:space="preserve">, работодателями и другими органами и </w:t>
            </w:r>
            <w:r>
              <w:lastRenderedPageBreak/>
              <w:t>организациями. Наличие и использование научно-методических ресурсов по вопросам организации процесса социально-трудовой реабилитации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2"/>
      </w:pPr>
      <w:r>
        <w:t>6. Социально-правовые услуги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6.1. Оказание помощи в оформлении и восстановлении до</w:t>
      </w:r>
      <w:r>
        <w:t>кументов получателей социальных услуг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предусматривает: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содействие в оформлении и восстановлении документов, имеющих юридическое значение (паспорта, различные свидетельства, удостоверения, дающие право на ль</w:t>
            </w:r>
            <w:r>
              <w:t>готы и т.д.), а также получении полагающихся льгот, пособий, компенсационных и иных преимуществ;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 xml:space="preserve">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писем, помощь в сборе и </w:t>
            </w:r>
            <w:r>
              <w:t>подаче необходимых документов;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содействие в направлении запросов и документов получателя социальных услуг в соответствующие государственные и иные органы;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при необходимости осуществляется запись получателя социальных услуг на прием к специалистам уполномоч</w:t>
            </w:r>
            <w:r>
              <w:t>енных органов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оказание помощи в: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оформлении документов получателя социальных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квартал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восстановлении документов получателя социальных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</w:t>
            </w:r>
            <w:r>
              <w:t>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показатели качества предоставления услуги должны обеспечить надлежащее оформление и (или) </w:t>
            </w:r>
            <w:r>
              <w:t>восстановление документов получателя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</w:t>
            </w:r>
            <w:r>
              <w:t>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(специалист по социальной работе). Осуществление работником поставщика социальных услуг контроля за ходом и результ</w:t>
            </w:r>
            <w:r>
              <w:t>атами рассмотрения документов, поданных в органы, организации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6.2. Оказание помощи в получении юридических услуг, в том числе бесплатно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консультирование по вопросам, связанным с правом по</w:t>
            </w:r>
            <w:r>
              <w:t>лучателей социальных услуг на социальное обслуживание и защиту своих интересов;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разъяснение права на получение бесплатной юридической помощи (помощи адвоката) в соответствии с действующим законодательством;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содействие в подготовке и направлении в органы, о</w:t>
            </w:r>
            <w:r>
              <w:t>рганизации заявлений и документов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 xml:space="preserve">время, затрачиваемое на оказание </w:t>
            </w:r>
            <w:r>
              <w:lastRenderedPageBreak/>
              <w:t>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lastRenderedPageBreak/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оказание помощи в получении юридических услуг, в том числе бесплатно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3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возможность получения юридической помощи получателем социальных услуг, полнота и</w:t>
            </w:r>
            <w:r>
              <w:t xml:space="preserve"> своевременность предоставления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</w:t>
            </w:r>
            <w:r>
              <w:t>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(специалист по социальной работе), владеющим соответствующими знаниями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 xml:space="preserve">6.3. Оказание помощи в защите прав и законных </w:t>
      </w:r>
      <w:r>
        <w:t>интересов получателей социальных услуг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 xml:space="preserve">консультирование по интересующим получателя социальных услуг вопросам, связанным с защитой его прав и </w:t>
            </w:r>
            <w:r>
              <w:lastRenderedPageBreak/>
              <w:t>законных интересов;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содействие в подготовке и на</w:t>
            </w:r>
            <w:r>
              <w:t>правлении в соответствующие органы, организации, заявлений и документов;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личное обращение работника поставщика социальных услуг в интересах получателя социальных услуг в органы (в том числе судебные органы), организации с соответствующими заявлениями и док</w:t>
            </w:r>
            <w:r>
              <w:t>ументами (при необходимости)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3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защиту прав и законных интересов получателя социальных услуг либо восстановление</w:t>
            </w:r>
            <w:r>
              <w:t xml:space="preserve"> его нарушенных прав.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Условия предоставления социальной услуги, в том числе условия доступности предоставления социальной услуги для инвалидов и других </w:t>
            </w:r>
            <w:r>
              <w:lastRenderedPageBreak/>
              <w:t>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услуга предоставляется работником поставщика социальных услуг (специалист по социальной работе, юрист), владеющим соответствующими знаниями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2"/>
      </w:pPr>
      <w:r>
        <w:t>7. Услуги в целях повышения коммуникативного потенциала</w:t>
      </w:r>
    </w:p>
    <w:p w:rsidR="00000000" w:rsidRDefault="000E305B">
      <w:pPr>
        <w:pStyle w:val="ConsPlusTitle"/>
        <w:jc w:val="center"/>
      </w:pPr>
      <w:r>
        <w:t xml:space="preserve">получателей </w:t>
      </w:r>
      <w:r>
        <w:t>социальных услуг, имеющих ограничения</w:t>
      </w:r>
    </w:p>
    <w:p w:rsidR="00000000" w:rsidRDefault="000E305B">
      <w:pPr>
        <w:pStyle w:val="ConsPlusTitle"/>
        <w:jc w:val="center"/>
      </w:pPr>
      <w:r>
        <w:t>жизнедеятельности, в том числе детей-инвалидов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7.1. Обучение инвалидов (детей-инвалидов) пользованию средствами ухода и техническими средствами реабилитации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</w:t>
            </w:r>
            <w:r>
              <w:t>ючает:</w:t>
            </w:r>
          </w:p>
          <w:p w:rsidR="00000000" w:rsidRDefault="000E305B">
            <w:pPr>
              <w:pStyle w:val="ConsPlusNormal"/>
              <w:jc w:val="both"/>
            </w:pPr>
            <w:r>
              <w:t>выяснение степени владения получателем социальных услуг, являющимся инвалидом, навыками пользования техническими средствами реабилитации и средствами ухода;</w:t>
            </w:r>
          </w:p>
          <w:p w:rsidR="00000000" w:rsidRDefault="000E305B">
            <w:pPr>
              <w:pStyle w:val="ConsPlusNormal"/>
              <w:jc w:val="both"/>
            </w:pPr>
            <w:r>
              <w:t>наглядное обучение практическим навыкам пользования техническими средствами реабилитации и средствами ухода;</w:t>
            </w:r>
          </w:p>
          <w:p w:rsidR="00000000" w:rsidRDefault="000E305B">
            <w:pPr>
              <w:pStyle w:val="ConsPlusNormal"/>
              <w:jc w:val="both"/>
            </w:pPr>
            <w:r>
              <w:t>оценку усвоения вновь приобретенных навыков пользования техническими средствами реабилитации и средствами ухода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</w:t>
            </w:r>
            <w:r>
              <w:t xml:space="preserve">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4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</w:t>
            </w:r>
            <w:r>
              <w:t>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Показатели качества и </w:t>
            </w:r>
            <w:r>
              <w:lastRenderedPageBreak/>
              <w:t>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 xml:space="preserve">показатели качества - предоставление услуги должно </w:t>
            </w:r>
            <w:r>
              <w:lastRenderedPageBreak/>
              <w:t xml:space="preserve">обеспечить умение самостоятельно пользоваться техническим средством реабилитации и средствами ухода. Оценка результатов </w:t>
            </w:r>
            <w:r>
              <w:t>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</w:t>
            </w:r>
            <w:r>
              <w:t>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(специалист по социальной работе, медицинская сестра, специалист по реабилитационной работе в социальной сфере). При предоставлении услуги учитываются возрастные, физические и психические о</w:t>
            </w:r>
            <w:r>
              <w:t>собенности получателей социальных услуг. При оказании услуги работник поставщика социальных услуг должен проявлять необходимую деликатность и корректность по отношению к получателю социальных услуг. При обучении используются средства ухода и технические ср</w:t>
            </w:r>
            <w:r>
              <w:t>едства реабилитации получателя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7.2. Проведение социально-реабилитационных мероприятий в сфере социального обслуживания</w:t>
      </w:r>
    </w:p>
    <w:p w:rsidR="00000000" w:rsidRDefault="000E305B">
      <w:pPr>
        <w:pStyle w:val="ConsPlusNormal"/>
        <w:ind w:firstLine="540"/>
        <w:jc w:val="both"/>
      </w:pPr>
      <w:r>
        <w:t xml:space="preserve">(в ред. </w:t>
      </w:r>
      <w:hyperlink r:id="rId24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07.12.2018 N 461-п)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912"/>
        <w:gridCol w:w="1247"/>
        <w:gridCol w:w="1474"/>
      </w:tblGrid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59"/>
              <w:jc w:val="both"/>
            </w:pPr>
            <w:r>
              <w:t>проведение м</w:t>
            </w:r>
            <w:r>
              <w:t>ероприятий социальной реабилитации индивидуальной программы реабилитации или абилитации инвалида, индивидуальной программы реабилитации инвалида (ребенка-инвалида), возможных для оказания на дому получателю социальных услуг; осуществление контроля процесса</w:t>
            </w:r>
            <w:r>
              <w:t xml:space="preserve"> реабилитации;</w:t>
            </w:r>
          </w:p>
          <w:p w:rsidR="00000000" w:rsidRDefault="000E305B">
            <w:pPr>
              <w:pStyle w:val="ConsPlusNormal"/>
              <w:ind w:firstLine="259"/>
              <w:jc w:val="both"/>
            </w:pPr>
            <w:r>
              <w:t>разработку индивидуальных рекомендаций по дальнейшей жизнедеятельности в постреабилитационный период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59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обслуживания, возможных для оказания на дому: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1. Предоставление социальных услуг по медицинской </w:t>
            </w:r>
            <w:r>
              <w:lastRenderedPageBreak/>
              <w:t>реабилитации: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 xml:space="preserve">по назначению </w:t>
            </w:r>
            <w:r>
              <w:lastRenderedPageBreak/>
              <w:t>врача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трудотерапия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кинезотерап</w:t>
            </w:r>
            <w:r>
              <w:t>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массаж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содействие в проведении протезирования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2. Предоставление социальных услуг по профессиональной реабилитации: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профессиональное информирование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за курс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профессиональное консультирование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за курс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3. Предоставление социальных услуг по социально-психологической реабилитации: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психологическое консультирование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месяц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психологическая реабилитационно-экспертная диагно</w:t>
            </w:r>
            <w:r>
              <w:t>стика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1 - 6 раз в год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психологическая коррекция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год (курс по 10 дней)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психологическая профилактика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социально-психологический тренинг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месяц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психологическая поддержка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35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4. Предоставление социальных услуг по социально-педагогической реабилитации: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социально-педагогическая диагностика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социально-педагогическое консультирование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месяц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педагогическая коррекция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социально-педагогический патронаж и поддержка инвалидов и членов их семей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месяц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логопедическая помощь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неделю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5. Проведение социально-бытовой адаптации (обучение инвалида самообслуживанию)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неделю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6. Проведение социокультурной реабилитации (организация досуга)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7. Проведение оздоровительных мероприятий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неделю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Разработка индивидуальных рекомендаций по дальнейшей жизнедеятельности в постреабилитационный период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год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</w:t>
            </w:r>
            <w:r>
              <w:t>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4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и оценка результатов предоставления социальной</w:t>
            </w:r>
            <w:r>
              <w:t xml:space="preserve"> услуги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качества: предоставление услуги должно способствовать восстановлению или компенсации способности к самообслуживанию, восстановлению навыков бытовой деятельности, социально-средового статуса; оценка результатов: удовлетворенность качество</w:t>
            </w:r>
            <w:r>
              <w:t xml:space="preserve">м предоставляемой </w:t>
            </w:r>
            <w:r>
              <w:lastRenderedPageBreak/>
              <w:t>услуги, отсутствие обоснованных жалоб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Условия предоставления социальной услуги, в том числе доступности ее предоставления для инвалидов и других лиц с учетом ограничений их жизнедеятельности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квалифицированным работ</w:t>
            </w:r>
            <w:r>
              <w:t>ником поставщика социальных услуг в соответствии с индивидуальной программой реабилитации или абилитации инвалида, с учетом состояния здоровья, интересов и желания получателя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7.3. Обучение навыкам поведения в быту и общественных местах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jc w:val="both"/>
            </w:pPr>
            <w:r>
              <w:t>выяснение степени владения навыками поведения в быту и общественных местах;</w:t>
            </w:r>
          </w:p>
          <w:p w:rsidR="00000000" w:rsidRDefault="000E305B">
            <w:pPr>
              <w:pStyle w:val="ConsPlusNormal"/>
              <w:jc w:val="both"/>
            </w:pPr>
            <w:r>
              <w:t>обучение практическим навыкам поведения в быту и общественных местах;</w:t>
            </w:r>
          </w:p>
          <w:p w:rsidR="00000000" w:rsidRDefault="000E305B">
            <w:pPr>
              <w:pStyle w:val="ConsPlusNormal"/>
              <w:jc w:val="both"/>
            </w:pPr>
            <w:r>
              <w:t>оценка усвоения вновь приобретенных навыков.</w:t>
            </w:r>
          </w:p>
          <w:p w:rsidR="00000000" w:rsidRDefault="000E305B">
            <w:pPr>
              <w:pStyle w:val="ConsPlusNormal"/>
              <w:jc w:val="both"/>
            </w:pPr>
            <w:r>
              <w:t>Услуга предоставляется в объеме не более 12 занятий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1 - 12 раз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4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Показатели качества и </w:t>
            </w:r>
            <w:r>
              <w:lastRenderedPageBreak/>
              <w:t>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 xml:space="preserve">показатели качества - предоставление услуги должно </w:t>
            </w:r>
            <w:r>
              <w:lastRenderedPageBreak/>
              <w:t>способствовать формированию у получателя социальных услуг навыков поведения в быту и общест</w:t>
            </w:r>
            <w:r>
              <w:t>венных местах.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Условия предоставления социальной услуги, в том числе условия доступности предоставления социальной услуги для инвалидов и других лиц с у</w:t>
            </w:r>
            <w:r>
              <w:t>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(специалист по социальной работе). При оказании услуг учитываются возраст, физическое и психическое состояние, индивидуальные особенности получателя социал</w:t>
            </w:r>
            <w:r>
              <w:t>ьных услуг. При оказании услуги работник поставщика социальных услуг должен проявлять необходимую деликатность и корректность по отношению к получателю социальной услуги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7.4. Оказание помощи в обучении навыкам компьютерной грамотности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</w:t>
            </w:r>
            <w:r>
              <w:t>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выяснение степени владения навыками работы на компьютере;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обучение практическим навыкам работы на компьютере;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оценка усвоения вновь приобретенных навыков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</w:t>
            </w:r>
            <w:r>
              <w:t>а срок действия заключенного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4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</w:t>
            </w:r>
            <w:r>
              <w:lastRenderedPageBreak/>
              <w:t>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способствовать формированию у получателя социальных услуг навыков работы на компьютере. Оце</w:t>
            </w:r>
            <w:r>
              <w:t>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</w:t>
            </w:r>
            <w:r>
              <w:t>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(специалист по социальной работе). Для предоставления услуги используется компьютерная техника получателя социальных услуг. При оказании услуг учитываются возраст, физическо</w:t>
            </w:r>
            <w:r>
              <w:t>е и психическое состояние, индивидуальные особенности получателя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right"/>
        <w:outlineLvl w:val="1"/>
      </w:pPr>
      <w:r>
        <w:t>Приложение 2</w:t>
      </w:r>
    </w:p>
    <w:p w:rsidR="00000000" w:rsidRDefault="000E305B">
      <w:pPr>
        <w:pStyle w:val="ConsPlusNormal"/>
        <w:jc w:val="right"/>
      </w:pPr>
      <w:r>
        <w:t>к порядку предоставления</w:t>
      </w:r>
    </w:p>
    <w:p w:rsidR="00000000" w:rsidRDefault="000E305B">
      <w:pPr>
        <w:pStyle w:val="ConsPlusNormal"/>
        <w:jc w:val="right"/>
      </w:pPr>
      <w:r>
        <w:t>социальных услуг поставщиками</w:t>
      </w:r>
    </w:p>
    <w:p w:rsidR="00000000" w:rsidRDefault="000E305B">
      <w:pPr>
        <w:pStyle w:val="ConsPlusNormal"/>
        <w:jc w:val="right"/>
      </w:pPr>
      <w:r>
        <w:t>социальных услуг в Ханты-Мансийском</w:t>
      </w:r>
    </w:p>
    <w:p w:rsidR="00000000" w:rsidRDefault="000E305B">
      <w:pPr>
        <w:pStyle w:val="ConsPlusNormal"/>
        <w:jc w:val="right"/>
      </w:pPr>
      <w:r>
        <w:t>автономном округе - Югре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</w:pPr>
      <w:r>
        <w:t>СТАНДАРТ</w:t>
      </w:r>
    </w:p>
    <w:p w:rsidR="00000000" w:rsidRDefault="000E305B">
      <w:pPr>
        <w:pStyle w:val="ConsPlusTitle"/>
        <w:jc w:val="center"/>
      </w:pPr>
      <w:r>
        <w:t>СОЦИАЛЬНЫХ УСЛУГ, ПРЕДОСТАВЛЯЕМЫХ В ПОЛУСТАЦИОНАРНОЙ ФОРМЕ</w:t>
      </w:r>
    </w:p>
    <w:p w:rsidR="00000000" w:rsidRDefault="000E305B">
      <w:pPr>
        <w:pStyle w:val="ConsPlusTitle"/>
        <w:jc w:val="center"/>
      </w:pPr>
      <w:r>
        <w:t>СОЦИАЛЬНОГО ОБСЛУЖИВАНИЯ ПОСТАВЩИКАМИ СОЦИАЛЬНЫХ УСЛУГ</w:t>
      </w:r>
    </w:p>
    <w:p w:rsidR="00000000" w:rsidRDefault="000E305B">
      <w:pPr>
        <w:pStyle w:val="ConsPlusTitle"/>
        <w:jc w:val="center"/>
      </w:pPr>
      <w:r>
        <w:t>В ХАНТЫ-МАНСИЙСКОМ АВТОНОМНОМ ОКРУГЕ - ЮГРЕ</w:t>
      </w:r>
    </w:p>
    <w:p w:rsidR="00000000" w:rsidRDefault="000E305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E305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E305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ХМАО - Югры от 29.09.2017 </w:t>
            </w:r>
            <w:hyperlink r:id="rId245" w:history="1">
              <w:r>
                <w:rPr>
                  <w:color w:val="0000FF"/>
                </w:rPr>
                <w:t>N 368-п</w:t>
              </w:r>
            </w:hyperlink>
            <w:r>
              <w:rPr>
                <w:color w:val="392C69"/>
              </w:rPr>
              <w:t>,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07.12.2018 </w:t>
            </w:r>
            <w:hyperlink r:id="rId246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17.01.2020 </w:t>
            </w:r>
            <w:hyperlink r:id="rId247" w:history="1">
              <w:r>
                <w:rPr>
                  <w:color w:val="0000FF"/>
                </w:rPr>
                <w:t>N 7-п</w:t>
              </w:r>
            </w:hyperlink>
            <w:r>
              <w:rPr>
                <w:color w:val="392C69"/>
              </w:rPr>
              <w:t xml:space="preserve">, от 13.08.2021 </w:t>
            </w:r>
            <w:hyperlink r:id="rId248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>,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12.11.2021 </w:t>
            </w:r>
            <w:hyperlink r:id="rId249" w:history="1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 xml:space="preserve">, от 11.03.2022 </w:t>
            </w:r>
            <w:hyperlink r:id="rId250" w:history="1">
              <w:r>
                <w:rPr>
                  <w:color w:val="0000FF"/>
                </w:rPr>
                <w:t>N 90-п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ind w:firstLine="540"/>
        <w:jc w:val="both"/>
      </w:pPr>
      <w:r>
        <w:t xml:space="preserve">Настоящий стандарт разработан в соответствии с </w:t>
      </w:r>
      <w:hyperlink r:id="rId251" w:history="1">
        <w:r>
          <w:rPr>
            <w:color w:val="0000FF"/>
          </w:rPr>
          <w:t>частью 3 статьи 27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 и устанавливает требования к объему, периодичности и качеству предоставления социальных услуг их получателям.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Сроки и объем предостав</w:t>
      </w:r>
      <w:r>
        <w:t xml:space="preserve">ления социальных услуг определяются в соответствии с </w:t>
      </w:r>
      <w:r>
        <w:lastRenderedPageBreak/>
        <w:t>потребностью гражданина при составлении индивидуальной программы предоставления социальных услуг.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2"/>
      </w:pPr>
      <w:r>
        <w:t>1. Социально-бытовые услуги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1.1. Предоставление площади жилых помещений согласно нормативам, утвержденн</w:t>
      </w:r>
      <w:r>
        <w:t>ым Правительством Ханты-Мансийского автономного округа - Югры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помещения, в которых оказывается услуга, соответствуют установленным санитарно-гигиеническим нормам и требованиям безопасност</w:t>
            </w:r>
            <w:r>
              <w:t>и, в том числе и пожарной. Предусматривается предоставление следующих помещений: места отдыха (спального места) в специальном помещении; пользование туалетными, душевыми, ванными, раздевальными комнатами. В комнатах обеспечивается естественное и искусствен</w:t>
            </w:r>
            <w:r>
              <w:t>ное освещение. Помещения должны быть обеспечены всеми средствами коммунально-бытового благоустройства и доступны для получателей социальных услуг. Размещение получателя социальных услуг осуществляется с учетом пола, возраста, состояния здоровья, психическо</w:t>
            </w:r>
            <w:r>
              <w:t>й и психологической совместимости. Услуги индивидуального характера могут предоставляться в изолированном помещении, обеспечивающем отсутствие посторонних лиц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</w:t>
            </w:r>
            <w:r>
              <w:t>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предоставление площади жилых помещений в: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центре социальной адаптации для лиц без определенного места жительства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круглосуточно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не более 12 месяцев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отделении социальной адаптации для лиц без определенного места жительства и занятий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круглосуточно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не более 12 месяцев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отделении социальной адаптации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круглосуточно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не более 12 месяцев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отделении ночного пребывания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12 часов в сутки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не более 60 дней в год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социальной гостинице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круглосуточно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не более 12 месяцев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социально-реабилитационное отделение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круглосуточно или до 8 часов в сутки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отделение реабилитации для инвалидов по зрению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круглосуточно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отделение реабилитации для инвалидов по слуху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круглосуточно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социально-оздоровительное отделение для граждан пожилого возраста и инвалидов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круглосуточно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специальный дом для одиноких престарелых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круглосуточно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в соответствии с индивидуальной </w:t>
            </w:r>
            <w:r>
              <w:t>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социальные квартиры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круглосуточно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отделение социально-психологической и трудовой реабилитации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круглосуточно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не более 12 месяцев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криз</w:t>
            </w:r>
            <w:r>
              <w:t>исное отделение для граждан, находящихся в трудной жизненной ситуации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круглосуточно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не более 2 месяцев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стационарное отделение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круглосуточно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не более 12 месяцев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отделение дневного пребывания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до 8 часов в сутки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стационарное отделение в реабилитационном центре для детей и подростков с ограниченными возможностями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круглосуточно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соответствии с индивидуальной программой предоставления социа</w:t>
            </w:r>
            <w:r>
              <w:t>льных услуг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отделение социальной реабилитации социально-реабилитационного центра для несовершеннолетних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круглосуточно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отделение социальной реабилитации для детей-инвалидов, детей с ограниченными </w:t>
            </w:r>
            <w:r>
              <w:lastRenderedPageBreak/>
              <w:t>возможностями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lastRenderedPageBreak/>
              <w:t>круглосуточно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в соответствии с индивидуальной программой </w:t>
            </w:r>
            <w:r>
              <w:lastRenderedPageBreak/>
              <w:t>предоставления социальных услуг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отделение социальной реабилитации для семей с дисфункциями из числа замеща</w:t>
            </w:r>
            <w:r>
              <w:t>ющих и многодетных семей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круглосуточно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отделение социальной реабилитации несовершеннолетних, страдающих патологическими зависимостями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круглосуточно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соответствии с индивидуальной</w:t>
            </w:r>
            <w:r>
              <w:t xml:space="preserve">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5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</w:t>
            </w:r>
            <w:r>
              <w:t>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жилая площадь должна соответствовать санитарно-эпидемиологическим тр</w:t>
            </w:r>
            <w:r>
              <w:t>ебованиям, отвечать требованиям безопасности, в том числе противопожарной, обеспечивать безопасное и комфортное нахождение получателя социальных услуг в организации. Оценка результатов - удовлетворенность качеством предоставляемой услуги, отсутствие обосно</w:t>
            </w:r>
            <w:r>
              <w:t>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</w:t>
            </w:r>
            <w:r>
              <w:lastRenderedPageBreak/>
              <w:t>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lastRenderedPageBreak/>
              <w:t>предоставляются благоустроенные жилые помещения. Размещение получа</w:t>
            </w:r>
            <w:r>
              <w:t>теля социальных услуг осуществляется с учетом пола, возраста, состояния здоровья, психической и психологической совместимости. Помещения должны обеспечивать удобство проживания получателей социальных услуг и отвечать действующим санитарным, в том числе про</w:t>
            </w:r>
            <w:r>
              <w:t>тивопожарным требованиям, должны быть обеспечены всеми средствами коммунально-бытового благоустройства и доступны для получателей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1.2. Уборка жилых помещений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уборка жилых помещений в соот</w:t>
            </w:r>
            <w:r>
              <w:t>ветствии с составленным графиком и (или) по мере необходимости, с применением моющих и дезинфицирующих средств. Услуга включает влажную и сухую уборку (очистка от пыли и мусора мебели, оборудования, полов, подоконников, дверей, батарей центрального отоплен</w:t>
            </w:r>
            <w:r>
              <w:t>ия)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уборка жилых помещений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не менее 1 раза в день, при необходимости чаще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5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уборка должна производиться в соответствии с правилами санитарии и гигиены, своевременно и без причинения неудобств полу</w:t>
            </w:r>
            <w:r>
              <w:t>чателю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</w:t>
            </w:r>
            <w:r>
              <w:t>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услуг. Уборка жилых помещений осуществляется отдельным промаркированным инвентарем с применением моющих и дезинфицирующих средств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1.3. Обеспечение пи</w:t>
      </w:r>
      <w:r>
        <w:t>танием согласно нормативам, утвержденным Правительством Ханты-Мансийского автономного округа - Югры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19"/>
        <w:gridCol w:w="2891"/>
        <w:gridCol w:w="2324"/>
        <w:gridCol w:w="1684"/>
      </w:tblGrid>
      <w:tr w:rsidR="00000000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Предусматривает обеспечение питанием в соответствии с требованиями, установленными </w:t>
            </w:r>
            <w:hyperlink r:id="rId25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Ханты-Мансийского автономного округа - Югры от 22 августа 2014 года N 306-п "О нормах питания получателей социальных услуг в стационарной и полустационарной формах в организациях социального обслуживания Ханты-Мансийского автономного округа </w:t>
            </w:r>
            <w:r>
              <w:t>- Югры"</w:t>
            </w:r>
          </w:p>
        </w:tc>
      </w:tr>
      <w:tr w:rsidR="00000000"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обеспечение питанием в соответствии с нормативами, утвержденными Правительством Ханты-Мансийского автономного округа - Югры, при продолжительности предоставления социальных услуг в полустационарной форме: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40 мин.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от 4 до 5 часов подряд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2 раза в день</w:t>
            </w:r>
          </w:p>
        </w:tc>
      </w:tr>
      <w:tr w:rsidR="00000000"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от 5 до 7 часов подряд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3 раза в день</w:t>
            </w:r>
          </w:p>
        </w:tc>
      </w:tr>
      <w:tr w:rsidR="00000000"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от 7 до 12 часов подряд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4 раза в день</w:t>
            </w:r>
          </w:p>
        </w:tc>
      </w:tr>
      <w:tr w:rsidR="00000000"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более 12 часов подряд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5 раз в день</w:t>
            </w:r>
          </w:p>
        </w:tc>
      </w:tr>
      <w:tr w:rsidR="00000000"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при предоставлении услуг ночного пребывания лицам без определенного места жительства и лицам, освободившимся из мест лишения свободы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 раз в день</w:t>
            </w:r>
          </w:p>
        </w:tc>
      </w:tr>
      <w:tr w:rsidR="00000000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Подушевой норматив финансирования социальной услуги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hyperlink r:id="rId2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питание должно быть приготовлено из продуктов, имеющих сертификаты и (или) паспорта качества, удовлетворять потребность получателя социальных </w:t>
            </w:r>
            <w:r>
              <w:t>услуг по калорийности, соответствовать установленным нормам питания, санитарно-гигиеническим требованиям и быть предоставлено с учетом состояния здоровья получателя социальных услуг и в соответствии с установленным режимом. Оценка результатов - удовлетворе</w:t>
            </w:r>
            <w:r>
              <w:t>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услуга п</w:t>
            </w:r>
            <w:r>
              <w:t>редоставляется с учетом соблюдения работником поставщика социальных услуг санитарно-гигиенических норм в обеденном зале пищеблока поставщика социальных услуг; в случае необходимости - в комнате получателя социальных услуг. Получателю социальных услуг, не с</w:t>
            </w:r>
            <w:r>
              <w:t>пособному принимать пищу самостоятельно, работник поставщика социальных услуг оказывает помощь</w:t>
            </w:r>
          </w:p>
        </w:tc>
      </w:tr>
    </w:tbl>
    <w:p w:rsidR="00000000" w:rsidRDefault="000E305B">
      <w:pPr>
        <w:pStyle w:val="ConsPlusNormal"/>
        <w:jc w:val="both"/>
      </w:pPr>
      <w:r>
        <w:t xml:space="preserve">(п. 1.3 в ред. </w:t>
      </w:r>
      <w:hyperlink r:id="rId256" w:history="1">
        <w:r>
          <w:rPr>
            <w:color w:val="0000FF"/>
          </w:rPr>
          <w:t>постановления</w:t>
        </w:r>
      </w:hyperlink>
      <w:r>
        <w:t xml:space="preserve"> Правительства ХМА</w:t>
      </w:r>
      <w:r>
        <w:t>О - Югры от 12.11.2021 N 492-п)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1.4. Обеспечение мягким инвентарем (постельными принадлежностями) согласно нормативам, утвержденным Правительством Ханты-Мансийского автономного округа - Югры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предусматривае</w:t>
            </w:r>
            <w:r>
              <w:t xml:space="preserve">т обеспечение мягким инвентарем (одеждой, обувью, нательным бельем, постельными принадлежностями) в соответствии с требованиями, установленными </w:t>
            </w:r>
            <w:hyperlink r:id="rId25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</w:t>
            </w:r>
            <w:r>
              <w:t>ительства Ханты-Мансийского автономного округа - Югры от 29 августа 2014 года N 314-п "О нормативах обеспечения мягким инвентарем получателей социальных услуг при предоставлении социальных услуг организациями социального обслуживания Ханты-Мансийского авто</w:t>
            </w:r>
            <w:r>
              <w:t>номного округа - Югры при предоставлении социальных услуг в стационарной и полустационарной формах"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смена постельных принадлежностей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 или чаще по мере необходимости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на срок действия договора о предоставлении социальных услуг в соответствии с индивидуальной программой предоставления социальных </w:t>
            </w:r>
            <w:r>
              <w:t>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5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</w:t>
            </w:r>
            <w:r>
              <w:t xml:space="preserve">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соответствие постельных принадлежностей санитарно-гигиеническим нормам и требованиям, проведение смены, сортировки, стирки и глаженья белья в специально оборудованных помещениях. Постельные принадлежности, предоставляемые полу</w:t>
            </w:r>
            <w:r>
              <w:t>чателям социальных услуг, должны быть удобными, соответствовать росту и размерам получателей социальных услуг, отвечать, по возможности, их запросам.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</w:t>
            </w:r>
            <w:r>
              <w:t>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соответствие постельных принадлежностей санитарно-гигиеническим нормам и требовани</w:t>
            </w:r>
            <w:r>
              <w:t>ям. Наличие специально оборудованных в соответствии с требованиями санитарных правил помещений для хранения постельных принадлежностей. Проведение смены, сортировки, стирки и глаженья белья в специально оборудованных помещениях в соответствии с санитарно-э</w:t>
            </w:r>
            <w:r>
              <w:t>пидемиологическими правилами и правилами техники безопасности. Постельные принадлежности, предоставляемые получателям социальных услуг, должны быть удобными, соответствовать росту и размерам получателей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 xml:space="preserve">1.5. Предоставление помещений для </w:t>
      </w:r>
      <w:r>
        <w:t>проведения социально-реабилитационных мероприятий, культурного и бытового обслуживания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sectPr w:rsidR="00000000">
          <w:headerReference w:type="default" r:id="rId259"/>
          <w:footerReference w:type="default" r:id="rId26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345"/>
        <w:gridCol w:w="2665"/>
        <w:gridCol w:w="2891"/>
      </w:tblGrid>
      <w:tr w:rsidR="00000000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предусматривает предоставление помещений (общегрупповой комнаты, помещений для культурно-массовых мероприятий, культурно-досуговой деятельности, обучения, трудотерапии, бытового обслуживания, тренажерных зал</w:t>
            </w:r>
            <w:r>
              <w:t>ов и др.) для проведения социально-реабилитационных мероприятий, культурного и бытового обслуживания в течение рабочего дня в соответствии с установленным поставщиком социальных услуг режимом работы</w:t>
            </w:r>
          </w:p>
        </w:tc>
      </w:tr>
      <w:tr w:rsidR="0000000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время, затрачиваемое на оказание услуги 1 раз, пропорц</w:t>
            </w:r>
            <w:r>
              <w:t>ионально установленному времени, но не более: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предоставление помещений для проведения социально-реабилитационных мероприятий, культурного и бытового обслуживания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40 мин.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 мере необходимости, в соответствии с индивидуальной</w:t>
            </w:r>
            <w:r>
              <w:t xml:space="preserve"> программой предоставления социальных услуг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день проведения социально-реабилитационных мероприятий с участием получателя социальных услуг, его культурного и бытового обслуживания в помещении у поставщика социальных</w:t>
            </w:r>
            <w:r>
              <w:t xml:space="preserve"> услуг 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Подушевой норматив финансирования социальной услуги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hyperlink r:id="rId26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качества: помещение для проведения социально-реабилитационных мероприятий, культурного и бытового обслуживания должно отвечать сани</w:t>
            </w:r>
            <w:r>
              <w:t xml:space="preserve">тарно-эпидемиологическим требованиям, требованиям безопасности, в том числе противопожарной, обеспечивать безопасное и комфортное нахождение получателя социальных услуг в организации. Оценка результатов: удовлетворенность качеством предоставляемой услуги, </w:t>
            </w:r>
            <w:r>
              <w:t>отсутствие обоснованных жалоб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помещения обеспечиваются естественным и искусстве</w:t>
            </w:r>
            <w:r>
              <w:t>нным освещением, отвечают действующим санитарно-гигиеническим требованиям и нормативам, в том числе противопожарным требованиям, обеспечиваются всеми средствами коммунально-бытового благоустройства и доступны для получателей социальных услуг; в помещениях,</w:t>
            </w:r>
            <w:r>
              <w:t xml:space="preserve"> предоставляемых для организации реабилитационных мероприятий, бытового обслуживания, культурно-досуговой деятельности, по размерам, конфигурации и расположению проводятся все упомянутые выше мероприятия с учетом специфики обслуживаемого контингента</w:t>
            </w:r>
          </w:p>
        </w:tc>
      </w:tr>
    </w:tbl>
    <w:p w:rsidR="00000000" w:rsidRDefault="000E305B">
      <w:pPr>
        <w:pStyle w:val="ConsPlusNormal"/>
        <w:sectPr w:rsidR="00000000">
          <w:headerReference w:type="default" r:id="rId262"/>
          <w:footerReference w:type="default" r:id="rId26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0E305B">
      <w:pPr>
        <w:pStyle w:val="ConsPlusNormal"/>
        <w:jc w:val="both"/>
      </w:pPr>
      <w:r>
        <w:t xml:space="preserve">(п. 1.5 в ред. </w:t>
      </w:r>
      <w:hyperlink r:id="rId26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11.03.2022 N 90-п)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1.6. Предоставление в пользование мебели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</w:t>
            </w:r>
            <w:r>
              <w:t>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предусматривает предоставление мебели согласно утвержденным нормативам, в т.ч. адаптированной к нуждам и запросам получателей социальных услуг в соответствии с ограничениями жизнедеятельности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</w:t>
            </w:r>
            <w:r>
              <w:t>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предоставление в пользование мебели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предоставляется постоянно, в период пребывания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6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</w:t>
            </w:r>
            <w:r>
              <w:t>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показатели качества - предоставление услуги должно обеспечить удовлетворение потребностей получателя социальных услуг в обеспечении удобства и комфорта. </w:t>
            </w:r>
            <w:r>
              <w:t>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</w:t>
            </w:r>
            <w:r>
              <w:t>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мебель должна отвечать установленным санитарно-гигиеническим нормам и требованиям, быть удобной в пользовании, подобранной с учетом возраста, физического состояния получателя социальных услуг, размещение мебели в помещениях должно о</w:t>
            </w:r>
            <w:r>
              <w:t>существляться таким образом, чтобы обеспечить свободный доступ получателям социальных услуг, а также доступность уборки и эксплуатации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 xml:space="preserve">1.7. Предоставление гигиенических услуг лицам, не способным по состоянию здоровья самостоятельно осуществлять за собой </w:t>
      </w:r>
      <w:r>
        <w:t>уход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заключается в индивидуальном обслуживании получателя социальных услуг, предоставлении санитарно-гигиенической помощи, выполнении необходимых процедур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умывание, помощь в умывании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1 - 3 раза в день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обтирание, обмывание, гигиенические ванны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день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помощь в одевании и переодевании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день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смена постельного белья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смена памперсов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1 - 3 раза в день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помощь в пользовании туалетом или судном (сопровождение в туалет или высаживание на судно, вынос судна)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1 - 3 раза в день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</w:t>
            </w:r>
            <w:r>
              <w:t>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6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</w:t>
            </w:r>
            <w:r>
              <w:t>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удовлетворение санитарно-гигиенических потребностей получателя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</w:t>
            </w:r>
            <w:r>
              <w:t>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(социальным работником, мед</w:t>
            </w:r>
            <w:r>
              <w:t>ицинской сестрой, младшим медицинским персоналом). Услуга выполняется с учетом соблюдения работником поставщика социальных услуг санитарно-гигиенических норм с применением одноразовых перчаток. Предоставляется без причинения какого-либо вреда здоровью, физ</w:t>
            </w:r>
            <w:r>
              <w:t>ических или моральных страданий и неудобств получателю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1.8. Помощь в приеме пищи (кормление)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предусматривает предоставление услуги получателям социальных услуг, не способным по состоянию </w:t>
            </w:r>
            <w:r>
              <w:t>здоровья самостоятельно осуществлять прием пищи (кормление). 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разогрев пищи, нарезка хлеба, кипячение молока, приготовление чая и т.д.;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подачу пищи получателю социальных услуг, помощь в приеме пищи, в том числе кормление ложкой, через зонд;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мытье посуды после кормления, расстановка ее на места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помощь в приеме пищи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6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</w:t>
            </w:r>
            <w:r>
              <w:t>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удовлетворение физиологическ</w:t>
            </w:r>
            <w:r>
              <w:t>их потребностей получателя социальных услуг в получении питания.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</w:t>
            </w:r>
            <w:r>
              <w:t>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услуг. При необходимости при предоставлении услуги работник поставщика социальных услуг должен удобно усадить п</w:t>
            </w:r>
            <w:r>
              <w:t>олучателя социальных услуг, измельчить пищу. Услуга выполняется с учетом соблюдения работником поставщика социальных услуг санитарно-гигиенических норм. Предоставляется без причинения какого-либо вреда здоровью, физических или моральных страданий и неудобс</w:t>
            </w:r>
            <w:r>
              <w:t>тв получателю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1.9. Услуги социального такси (в пределах городского округа, городского или сельского поселения; в муниципальном районе - при поездке до административного центра)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</w:t>
            </w:r>
            <w:r>
              <w:t xml:space="preserve">доставляется по предварительной заявке получателя социальных услуг при необходимости его перевоза к социально значимым объектам по месту жительства (пребывания) в пределах городского округа, городского или сельского поселения; в муниципальном районе - при </w:t>
            </w:r>
            <w:r>
              <w:t>поездке до административного центра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услуги социального такси (в пределах городского округа, городского или сельского поселения; в муниципальном районе - при поездке до административного центра)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 ч.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1 - 12 раз в месяц в места, предусмотренные в основном перечне, 1 - 8 раз в месяц в места, ук</w:t>
            </w:r>
            <w:r>
              <w:t>азанные в дополнительном перечне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6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</w:t>
            </w:r>
            <w:r>
              <w:t>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повышение мобильности отдель</w:t>
            </w:r>
            <w:r>
              <w:t>ных категорий граждан, доступности социальных объектов и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</w:t>
            </w:r>
            <w:r>
              <w:t xml:space="preserve">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(водителем автомобиля, социальный работник). При предоставлении услуги поставщиком социальных услуг обеспе</w:t>
            </w:r>
            <w:r>
              <w:t>чивается безопасное передвижение на транспорте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1.10. Отправка за счет средств получателя социальных услуг почтовой корреспонденции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предусматривает доставку в почтовое отделение связи и отправку кор</w:t>
            </w:r>
            <w:r>
              <w:t>респонденции за счет средств получателей социальных услуг,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помощь в написании (заполнении) почтовой корреспонденции;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отправку (получение) почтовой корреспонденции;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прочтение почтовой корреспонденции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</w:t>
            </w:r>
            <w:r>
              <w:t>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6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своевременная отправка (получение) почтовой корреспонденции получателя социальных услуг. Оценка результатов - удовлетвор</w:t>
            </w:r>
            <w:r>
              <w:t>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услуга </w:t>
            </w:r>
            <w:r>
              <w:t>предоставляется работником поставщика социальных услуг (социальным работником). При оказании услуги обеспечивается конфиденциальность информации. Услуга может оказываться в электронном виде (в виде СМС или по электронной почте) и включать в себя набор текс</w:t>
            </w:r>
            <w:r>
              <w:t>та электронного письма под диктовку и его отправка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1.11. Содействие в организации ритуальных услуг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в случае смерти получателя социальных услуг извещение его родственников (при их наличии)</w:t>
            </w:r>
            <w:r>
              <w:t xml:space="preserve"> о факте его смерти;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организация медицинского освидетельствования факта смерти;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оформление справки о смерти в органах ЗАГС;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оформление документов на погребение;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 xml:space="preserve">содействие в организации предоставления ритуальных услуг в пределах гарантированного </w:t>
            </w:r>
            <w:hyperlink r:id="rId270" w:history="1">
              <w:r>
                <w:rPr>
                  <w:color w:val="0000FF"/>
                </w:rPr>
                <w:t>перечня</w:t>
              </w:r>
            </w:hyperlink>
            <w:r>
              <w:t xml:space="preserve"> услуг по погребению, в том числе вызов специализированных ритуальных служб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</w:t>
            </w:r>
            <w:r>
              <w:t>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содействие в организации ритуальных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120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при наступлении факта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</w:t>
            </w:r>
            <w:r>
              <w:t xml:space="preserve">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предоставление ритуальных услуг. Оценка результатов - удовлетворенность качеством предоставляемой услуги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Условия предоставления социальной услуги, </w:t>
            </w:r>
            <w:r>
              <w:t>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в соответствии с традициями и обычаями, не противоречащими с</w:t>
            </w:r>
            <w:r>
              <w:t>анитарным и иным требованиям. Услуга предоставляется с привлечением специализированных организаций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1.12. Содействие в отправлении религиозных обрядов традиционных конфессий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направлена на удовлетвор</w:t>
            </w:r>
            <w:r>
              <w:t>ение духовных запросов получателя социальных услуг и предусматривает оказание помощи в проведении религиозных обрядов, в том числе с привлечением священнослужителей, религиозных организаций традиционных конфессий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содействие в отправлении религиозных обрядов традиционных конфессий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</w:t>
            </w:r>
            <w:r>
              <w:t>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7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удовлетворенность получателя социальных услуг в духовных потребностях, отправлен</w:t>
            </w:r>
            <w:r>
              <w:t>ии религиозных обрядов.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</w:t>
            </w:r>
            <w:r>
              <w:t>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(социальным работником). При создании условий для отправления религиозных обрядов должны быть строго учтены вероисповедание, возраст, пол, физичес</w:t>
            </w:r>
            <w:r>
              <w:t>кое состояние получателей социальных услуг, особенности религиозных обрядов, принятые в различных конфессиях. Не допускаются любые ущемления прав свободного отправления религиозных обрядов верующими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1.13. Обеспечение за счет средств получателя социальных</w:t>
      </w:r>
      <w:r>
        <w:t xml:space="preserve"> услуг книгами, журналами, газетами, настольными играми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обеспечение книгами, журналами, газетами, настольными играми в соответствии с потребностями получателя социальных услуг. 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прием заказа</w:t>
            </w:r>
            <w:r>
              <w:t xml:space="preserve"> от получателя социальных услуг;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получение денежных средств от получателя социальных услуг на приобретение товара;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доставку товаров получателю социальных услуг;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произведение окончательного расчета с получателем социальных услуг по чеку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покупка за счет средств получателя социальных услуг и доставка на дом: книг, газет, журналов и настольных игр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 xml:space="preserve">1 раз </w:t>
            </w:r>
            <w:r>
              <w:t>в месяц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7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способствовать расширению общего и культурного кругозора, сферы общения, повышению творческ</w:t>
            </w:r>
            <w:r>
              <w:t>ой активности получателя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</w:t>
            </w:r>
            <w:r>
              <w:t>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услуг. Покупка товаров осуществляется с учетом конкретных пожеланий получателя социальных услуг на момент заказа. Если таких пожелани</w:t>
            </w:r>
            <w:r>
              <w:t>й нет, то покупка осуществляется в соответствии с заявленным получателем социальных услуг наименованием товаров. Приобретение товаров осуществляется по умеренным ценам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2"/>
      </w:pPr>
      <w:r>
        <w:t>2. Социально-медицинские услуги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 xml:space="preserve">2.1. Выполнение процедур, связанных с наблюдением за </w:t>
      </w:r>
      <w:r>
        <w:t>здоровьем получателей социальных услуг (измерение температуры тела, артериального давления, контроль приема лекарств и иные процедуры)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в соответствии с назначением медицинского работн</w:t>
            </w:r>
            <w:r>
              <w:t>ика или по просьбе получателя социальных услуг. Выполнение процедур, связанных с сохранением здоровья получателей социальных услуг, способствует улучшению состояния их здоровья и самочувствия, устраняет неприятные ощущения дискомфорта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выполнение процедур, связанных с наблюдением за состоянием здоровья получателей социальных услуг: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осмотр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E305B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измерение температуры тела, артериального давления, пульса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1 - 3 раза в неделю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контроль за приемом лекарств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выполнение медицинских процедур по назначению лечащего врача перевязочным материалом и лекарственными препаратами клиента: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профилактика образования пролежней (перемещение в пределах постели, гигиенический массаж и т.д.)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1 - 3 раза в неделю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</w:t>
            </w:r>
            <w:r>
              <w:t>оведение обработки пролежней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день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наложение компрессов, осуществление перевязок, втирание мази, постановка банок, наложение горчичников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1 - 10 раз в год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осуществление подкожных и внутримышечных введений лекарственных препаратов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курса в год по 20 раз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выполнение очистительных клизм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1 - 10 раз в квартал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закапывание капель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1 - 10 раз в квартал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забор материалов для проведения лабораторных исследований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1 - 4 раза в год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оказание </w:t>
            </w:r>
            <w:r>
              <w:t>первой (экстренной) доврачебной помощи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содействие в оказании медицинской помощи (вызов врача, запись на прием, сопровождение получателей социальных услуг в медицинские организации и посещение их в случае госпитализации)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</w:t>
            </w:r>
            <w:r>
              <w:t>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7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способствовать сохранению жизни, здоровья либо улучшению состояния здоровья получателя соци</w:t>
            </w:r>
            <w:r>
              <w:t>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</w:t>
            </w:r>
            <w:r>
              <w:t>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(медицинской сестрой). Медицинские процедуры выполняются только при наличии лицензии на осуществление медицинской деятельности у поставщика социальных услуг</w:t>
            </w:r>
            <w:r>
              <w:t>. При оказании услуги учитываются рекомендации соответствующих инструкций по приему лекарственных средств или по применению изделий медицинского назначения и санитарно-гигиенического ухода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2.2. Проведение оздоровительных мероприятий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Описание социальной </w:t>
            </w:r>
            <w:r>
              <w:t>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 помощь в освоении и выполнении посильных физических упражнений получателем социальных услуг, способствующих улучшению состояния его здоровья и самочувствия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проведение оздоровительных мероприятий: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по назначению врача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физиотерапевтическая процедура (магнитотерапия, УВЧ, электроф</w:t>
            </w:r>
            <w:r>
              <w:t>орез, ультрафиолетовое облучение, дециметроволновая терапия, диадинамотерапия, дарсонваль, ультразвуковая терапия, сухая углекислая ванна)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ручной и механический массаж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приготовление кислородного коктейля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фитотерапия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ингаляция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лазеролечение (по зонам)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парафиновые аппликации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галокамера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водолечение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проведение оздоровительной гимнастики, занятий по общей физической подготовке и иных оздоровительных мероприятий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7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</w:t>
            </w:r>
            <w:r>
              <w:t>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способствовать поддержанию, улучшению состояния здоровья получателя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</w:t>
            </w:r>
            <w:r>
              <w:t>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услуга предоставляется работником поставщика социальных услуг (медицинским персоналом). Услуга </w:t>
            </w:r>
            <w:r>
              <w:t>предоставляется с учетом состояния здоровья получателя социальных услуг, его пожеланий и рекомендаций специалистов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2.3. Систематическое наблюдение за получателями социальных услуг в целях выявления отклонений в состоянии их здоровья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Описание социальной </w:t>
            </w:r>
            <w:r>
              <w:t>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удовлетворение потребности получателя социальных услуг в социально-медицинском обслуживании путем проведения наблюдений за состоянием его здоровья. Услуга включает осмотр получателя социальных услуг, измерение температуры тела,</w:t>
            </w:r>
            <w:r>
              <w:t xml:space="preserve"> артериального давления, пульса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заключенного договора о предоставлении социальных услуг в соответств</w:t>
            </w:r>
            <w:r>
              <w:t>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7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</w:t>
            </w:r>
            <w:r>
              <w:t>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способствовать сохранению здоровья получателя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</w:t>
            </w:r>
            <w:r>
              <w:t>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услуг. Услуга предоставляется с учетом состояния здоровья пол</w:t>
            </w:r>
            <w:r>
              <w:t>учателя социальных услуг, медицинских заключений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 xml:space="preserve">2.4.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</w:t>
      </w:r>
      <w:r>
        <w:t>в целях выявления отклонений в состоянии их здоровья)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оказание квалифицированной помощи в правильном понимании и решении стоящих перед получателями социально-медицинских проблем: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выявление проблем;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разъясне</w:t>
            </w:r>
            <w:r>
              <w:t>ние сути проблем и определение возможных путей их решения;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разработка рекомендаций для получателя социальных услуг по решению стоящих перед ним проблем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</w:t>
            </w:r>
            <w:r>
              <w:t>ений в состоянии их здоровья)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7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</w:t>
            </w:r>
            <w:r>
              <w:t>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удовлетворить потребность получателя со</w:t>
            </w:r>
            <w:r>
              <w:t>циальных услуг в представлении информации по социально-медицинским вопросам.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</w:t>
            </w:r>
            <w:r>
              <w:t>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(медицинским персоналом). Услуга предоставляется с учетом состояния здоровья получателя социа</w:t>
            </w:r>
            <w:r>
              <w:t>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2.5. Проведение мероприятий, направленных на формирование здорового образа жизни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проведение санитарно-просветительской работы, направленной на формирование у получателя социальных услуг навыко</w:t>
            </w:r>
            <w:r>
              <w:t>в здорового образа жизни, избавление от вредных привычек и др.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неделю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</w:t>
            </w:r>
            <w:r>
              <w:t>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7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</w:t>
            </w:r>
            <w:r>
              <w:t xml:space="preserve">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удовлетворить потребность получателя социальных услуг в формировании здорового образа жизни.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(медицинским персо</w:t>
            </w:r>
            <w:r>
              <w:t xml:space="preserve">налом, воспитателем, социальным педагогом). Услуга предоставляется по желанию получателя социальных услуг. Материал необходимо излагать в доходчивой форме, учитывая возрастные особенности восприятия. Занятия должны способствовать формированию у получателя </w:t>
            </w:r>
            <w:r>
              <w:t>социальных услуг желания вести здоровый образ жизни, обеспечивать профилактику вредных привычек. Услуга предоставляется как индивидуально, так и в группах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2.6. Проведение занятий по адаптивной физической культуре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Описание социальной услуги, в том числе </w:t>
            </w:r>
            <w:r>
              <w:t>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предусматривает проведение занятий по адаптивной физической культуре и спортивных мероприятий, способствующих формированию и развитию физических, психических, функциональных и волевых качеств и способностей получателя социальных услуг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неделю по медицинским показаниям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</w:t>
            </w:r>
            <w:r>
              <w:t>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7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удовлетворить потребность получателя социальных услуг в проведении занятий по адаптивной фи</w:t>
            </w:r>
            <w:r>
              <w:t>зической культуре.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</w:t>
            </w:r>
            <w:r>
              <w:t xml:space="preserve">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(квалифицированным работником). Услуга предоставляется как индивидуально, так и в группах. Наличие специально оборудованных в соответствии с требования</w:t>
            </w:r>
            <w:r>
              <w:t>ми санитарных правил помещений (мест) для проведения занятий. Наличие реабилитационного, спортивного и оздоровительного оборудования (мячей, обручей, индивидуальных напольных ковриков, гимнастических палок и иного оборудования)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2.7. Содействие в обеспече</w:t>
      </w:r>
      <w:r>
        <w:t>нии по заключению врача (фельдшера) лекарственными препаратами и изделиями медицинского назначения, в том числе покупка за счет средств получателя социальных услуг и доставка их на дом, сопровождение в медицинские организации (в пределах населенного пункта</w:t>
      </w:r>
      <w:r>
        <w:t>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2211"/>
        <w:gridCol w:w="2324"/>
        <w:gridCol w:w="1871"/>
      </w:tblGrid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услуга включает:</w:t>
            </w:r>
          </w:p>
          <w:p w:rsidR="00000000" w:rsidRDefault="000E305B">
            <w:pPr>
              <w:pStyle w:val="ConsPlusNormal"/>
            </w:pPr>
            <w:r>
              <w:t>посещение социальным работником (запись на прием к врачу, вызов участкового врача, сбор документов, выписка и получение рецептов, результатов медицинского обследования и др.);</w:t>
            </w:r>
          </w:p>
          <w:p w:rsidR="00000000" w:rsidRDefault="000E305B">
            <w:pPr>
              <w:pStyle w:val="ConsPlusNormal"/>
            </w:pPr>
            <w:r>
              <w:t>приобретени</w:t>
            </w:r>
            <w:r>
              <w:t>е за счет средств получателя социальных услуг необходимых лекарственных препаратов для медицинского применения и (или) медицинских изделий по заключению врача или получение бесплатно (на льготных условиях) и их доставку получателю социальных услуг;</w:t>
            </w:r>
          </w:p>
          <w:p w:rsidR="00000000" w:rsidRDefault="000E305B">
            <w:pPr>
              <w:pStyle w:val="ConsPlusNormal"/>
            </w:pPr>
            <w:r>
              <w:t>сопрово</w:t>
            </w:r>
            <w:r>
              <w:t>ждение работником поставщика социальных услуг получателя социальных услуг в медицинскую организацию для проведения медицинских консультаций, получения медицинской помощи, плановой госпитализации, лабораторных исследований и др. в соответствии с назначением</w:t>
            </w:r>
            <w:r>
              <w:t xml:space="preserve"> врача, а также в случае госпитализации получателя социальных услуг;</w:t>
            </w:r>
          </w:p>
          <w:p w:rsidR="00000000" w:rsidRDefault="000E305B">
            <w:pPr>
              <w:pStyle w:val="ConsPlusNormal"/>
            </w:pPr>
            <w:r>
              <w:t>совместное нахождение работников организаций для детей-сирот и детей, оставшихся без попечения родителей, с детьми в медицинской организации при оказании им медицинской помощи в стационар</w:t>
            </w:r>
            <w:r>
              <w:t>ных условиях в течение всего периода оказания медицинской помощи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содействие в обеспечении по заключению врача (фельдшера) лекарственными препаратами, изделиями медицинского назначения в том числе покупка за счет средств получателя социальных услуг и доставка на дом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25 мин.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1 - 2 раза в месяц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сопровождение в медицински</w:t>
            </w:r>
            <w:r>
              <w:t>е организации (в пределах населенного пункта)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60 мин.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 раз в квартал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совместное нахож</w:t>
            </w:r>
            <w:r>
              <w:t>дение работников организаций для детей-сирот и детей, оставшихся без попечения родителей, с детьми в медицинской организации при оказании им медицинской помощи в стационарных условиях в течение всего периода оказания медицинской помощи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круглосуточно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тече</w:t>
            </w:r>
            <w:r>
              <w:t>ние всего периода оказания детям медицинской помощи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Подушевой норматив финансиро</w:t>
            </w:r>
            <w:r>
              <w:t>вания социальной услуги</w:t>
            </w:r>
          </w:p>
        </w:tc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hyperlink r:id="rId28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</w:t>
            </w:r>
            <w:r>
              <w:t xml:space="preserve"> социальных услуг в Ханты-Мансийском автономном округе - Югре"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показатели качества - предоставление услуги должно способствовать сохранению жизни, здоровья либо улучшению состояния </w:t>
            </w:r>
            <w:r>
              <w:t>здоровья получателя социальных услуг, приобретаемые лекарственные препараты для медицинского применения и медицинские изделия должны быть лицензированы и соответствовать медицинским стандартам. Оценка результатов - удовлетворенность качеством предоставляем</w:t>
            </w:r>
            <w:r>
              <w:t>ой услуги, отсутствие обоснованных жалоб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услуга предоставляется работником пост</w:t>
            </w:r>
            <w:r>
              <w:t>авщика социальных услуг. Предоставление социальной услуги осуществляется во взаимодействии с медицинскими организациями. Покупка (получение бесплатно на льготных условиях) лекарственных средств и изделий медицинского назначения осуществляется по назначению</w:t>
            </w:r>
            <w:r>
              <w:t xml:space="preserve"> врача в аптечных организациях, расположенных в пределах района проживания (пребывания) получателя социальных услуг. Допускается приобретение лекарственных средств и изделий медицинского назначения по просьбе получателя социальных услуг при отсутствии назн</w:t>
            </w:r>
            <w:r>
              <w:t>ачения врача (если для их приобретения не требуется специального рецепта). Лекарственные средства и изделия медицинского назначения должны соответствовать гарантийному сроку хранения и использования. При необходимости осуществляется подробное разъяснение п</w:t>
            </w:r>
            <w:r>
              <w:t>олучателю социальных услуг способа и дозы применения доставленных лекарств в строгом соответствии с предписанием врача или инструкциями по приему/применению. Сопровождение в медицинские организации для госпитализации осуществляется в пределах муниципальног</w:t>
            </w:r>
            <w:r>
              <w:t>о образования, на территории которого проживает (пребывает) получатель социальных услуг. В случае плановой госпитализации получателя социальных услуг дата предоставления услуги согласовывается с работником поставщика социальных услуг не менее чем за 3 дня.</w:t>
            </w:r>
            <w:r>
              <w:t xml:space="preserve"> В случае госпитализации детей-сирот и детей, оставшихся без попечения родителей, являющихся получателями социальных услуг организаций социального обслуживания для детей-сирот и детей, оставшихся без попечения родителей, для них организуется совместное нах</w:t>
            </w:r>
            <w:r>
              <w:t>ождение работников соответствующих организаций, в течение всего периода оказания им медицинской помощи в стационарных условиях. С учетом состояния здоровья получателя социальных услуг ему оказывается помощь в передвижении. Поставщик обязан обеспечить соблю</w:t>
            </w:r>
            <w:r>
              <w:t>дение конфиденциальности информации</w:t>
            </w:r>
          </w:p>
        </w:tc>
      </w:tr>
    </w:tbl>
    <w:p w:rsidR="00000000" w:rsidRDefault="000E305B">
      <w:pPr>
        <w:pStyle w:val="ConsPlusNormal"/>
        <w:jc w:val="both"/>
      </w:pPr>
      <w:r>
        <w:t xml:space="preserve">(п. 2.7 в ред. </w:t>
      </w:r>
      <w:hyperlink r:id="rId28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13.08.2021 N 303-п)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2.8. Содействие в прохождении медико-социальной экспертизы (сопровождение в медицинские организации и бюро медико-социальной экспертизы в пределах населенного пункта, помощь в оформлении документов для установления инвалидности)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</w:t>
            </w:r>
            <w:r>
              <w:t>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организацию обследования получателя социальных услуг врачами-специалистами;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сбор и представление документов, необходимых для оформления направления на медико-социальную экспертизу;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сбор и представление в бюро медико-</w:t>
            </w:r>
            <w:r>
              <w:t>социальной экспертизы документов, необходимых для признания получателя социальных услуг инвалидом, корректировки имеющейся индивидуальной программы реабилитации или абилитации инвалида, индивидуальной программы реабилитации инвалида;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сопровождение получате</w:t>
            </w:r>
            <w:r>
              <w:t>ля социальных услуг (при необходимости) в медицинские организации и бюро медико-социальной экспертизы в пределах населенного пункта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содействие в прохождении медико-социальной экспертизы: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сопровождение в медицинские организации и бюро медико-социальной экспертизы в пределах населенного пункта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60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1 - 10 раз в год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помощь в оформлении документов д</w:t>
            </w:r>
            <w:r>
              <w:t>ля установления инвалидности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60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8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</w:t>
            </w:r>
            <w:r>
              <w:t>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возможность прохождения меди</w:t>
            </w:r>
            <w:r>
              <w:t>ко-социальной экспертизы в целях установления или подтверждения группы инвалидности.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</w:t>
            </w:r>
            <w:r>
              <w:t>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услуг. Предоставление социальной услуги осуществляется во взаимодействии с медицинскими орг</w:t>
            </w:r>
            <w:r>
              <w:t>анизациями и с бюро медико-социальной экспертизы. Услуга предоставляется при наличии у получателя социальных услуг признаков ограничения жизнедеятельности, подтвержденных медицинскими документами о нарушениях функций организма вследствие заболеваний, травм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2.9. Содействие в обеспечении техническими средствами реабилитации и средствами ухода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содействие в сборе документов для обращения за предоставлением технических средств реабилитации и средств ухода и их передачу;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получение технических средств реабилитации, средств ухода и их доставку получателю социальных услуг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</w:t>
            </w:r>
            <w:r>
              <w:t>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содействие в обеспечении техническими средствами реабилитации и средствами ухода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8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</w:t>
            </w:r>
            <w:r>
              <w:t xml:space="preserve">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способствовать сохранению здоровья либо улучшению состояния здоровья получателя социальных услуг. Оценка результатов - удовлетворенность качеством предоставляе</w:t>
            </w:r>
            <w:r>
              <w:t>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услуг. Услуга предоставляется в соответствии с индивидуальной программой реабилитации или абилитации инвалида, индивидуальной программой реабилитации инвалида или медицинским заключением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2"/>
      </w:pPr>
      <w:r>
        <w:t>3. Социальн</w:t>
      </w:r>
      <w:r>
        <w:t>о-психологические услуги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3.1. Социально-психологическое консультирование, включая диагностику и коррекцию, в том числе по вопросам внутрисемейных отношений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Услуга включает:</w:t>
            </w:r>
          </w:p>
          <w:p w:rsidR="00000000" w:rsidRDefault="000E305B">
            <w:pPr>
              <w:pStyle w:val="ConsPlusNormal"/>
            </w:pPr>
            <w:r>
              <w:t>1. Проведение социально-психолог</w:t>
            </w:r>
            <w:r>
              <w:t>ического консультирования, направленного на выявление проблем получателя социальных услуг;</w:t>
            </w:r>
          </w:p>
          <w:p w:rsidR="00000000" w:rsidRDefault="000E305B">
            <w:pPr>
              <w:pStyle w:val="ConsPlusNormal"/>
            </w:pPr>
            <w:r>
              <w:t>разъяснение получателю социальных услуг сути проблем и определение возможных путей их решения;</w:t>
            </w:r>
          </w:p>
          <w:p w:rsidR="00000000" w:rsidRDefault="000E305B">
            <w:pPr>
              <w:pStyle w:val="ConsPlusNormal"/>
            </w:pPr>
            <w:r>
              <w:t>социально-психологическую помощь получателю социальных услуг в раскрыт</w:t>
            </w:r>
            <w:r>
              <w:t>ии его внутренних ресурсов, решении и профилактике социально-психологических проблем.</w:t>
            </w:r>
          </w:p>
          <w:p w:rsidR="00000000" w:rsidRDefault="000E305B">
            <w:pPr>
              <w:pStyle w:val="ConsPlusNormal"/>
            </w:pPr>
            <w:r>
              <w:t>2. Проведение психодиагностики, направленной на выявление и анализ психологического состояния и индивидуальных особенностей личности получателя социальных услуг, влияющих</w:t>
            </w:r>
            <w:r>
              <w:t xml:space="preserve"> на отклонения в его поведении и взаимоотношения с окружающими людьми, предоставление необходимой информации для прогноза и разработки рекомендации по проведению коррекционных мероприятий;</w:t>
            </w:r>
          </w:p>
          <w:p w:rsidR="00000000" w:rsidRDefault="000E305B">
            <w:pPr>
              <w:pStyle w:val="ConsPlusNormal"/>
            </w:pPr>
            <w:r>
              <w:t>разработку плана коррекционных мероприятий.</w:t>
            </w:r>
          </w:p>
          <w:p w:rsidR="00000000" w:rsidRDefault="000E305B">
            <w:pPr>
              <w:pStyle w:val="ConsPlusNormal"/>
            </w:pPr>
            <w:r>
              <w:t>3. Проведение психологи</w:t>
            </w:r>
            <w:r>
              <w:t>ческой коррекции, которая заключается в активном психологическом воздействии, направленном на преодоление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</w:t>
            </w:r>
            <w:r>
              <w:t xml:space="preserve"> поведения отдельных лиц, конфликтных отношений родителей с детьми, нарушений общения у детей или искажений в их психическом развитии), в проведении мероприятий по психологической разгрузке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40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1 - 2 раза в месяц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</w:t>
            </w:r>
            <w:r>
              <w:t>иходиагностика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1 - 6 раз в год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психологическая коррекция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40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1 - 2 раза в год (курс</w:t>
            </w:r>
          </w:p>
          <w:p w:rsidR="00000000" w:rsidRDefault="000E305B">
            <w:pPr>
              <w:pStyle w:val="ConsPlusNormal"/>
            </w:pPr>
            <w:r>
              <w:t>по 10 дней), 1 - 2 раза в неделю для лиц с ментальными нарушениями по заключению врача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на сро</w:t>
            </w:r>
            <w:r>
              <w:t>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hyperlink r:id="rId28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и оценка резул</w:t>
            </w:r>
            <w:r>
              <w:t>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получателю социальных услуг должны быть предложены пути решения выявленных психологических проблем, полнота и своевременность предоставления социальной услуги. Оценка результатов - удовлетворенность качеством предост</w:t>
            </w:r>
            <w:r>
              <w:t>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услугу предоставляет работник поставщика социальных услуг (психолог), учитывает возрастные, физические и психические особенности получателей социальных услуг. Наличие и использование научно-методических и дидактических ресурсов по соответствующей тематике</w:t>
            </w:r>
          </w:p>
        </w:tc>
      </w:tr>
    </w:tbl>
    <w:p w:rsidR="00000000" w:rsidRDefault="000E305B">
      <w:pPr>
        <w:pStyle w:val="ConsPlusNormal"/>
        <w:jc w:val="both"/>
      </w:pPr>
      <w:r>
        <w:t xml:space="preserve">(п. 3.1 в ред. </w:t>
      </w:r>
      <w:hyperlink r:id="rId28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17.01.2020 N 7-п)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 xml:space="preserve">3.2. Психологическая помощь и поддержка, в том числе гражданам, </w:t>
      </w:r>
      <w:r>
        <w:t>осуществляющим уход на дому за тяжелобольными получателями социальных услуг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предусматривает общение: беседы, подбадривание, общение, мотивирование к активности, психологическую поддержку. Услуга должна обес</w:t>
            </w:r>
            <w:r>
              <w:t>печивать укрепление психического здоровья получателей социальных услуг, повышение их стрессоустойчивости и психологической защищенности, укрепление веры в собственные силы, повышение жизненного тонуса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время, затрачиваемое на оказание услуги 1 раз, пропо</w:t>
            </w:r>
            <w:r>
              <w:t>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35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 раз в месяц, 1 - 2 раза в неделю для лиц с ментальными нарушениями, с учетом рекомендаций врача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на срок действия договора о предоставлении социальных услуг в соответствии с индивидуальной программой предоставления </w:t>
            </w:r>
            <w:r>
              <w:t>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hyperlink r:id="rId28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</w:t>
            </w:r>
            <w:r>
              <w:t>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предоставление услуги должно обеспечить субъективное облегчение эмоциона</w:t>
            </w:r>
            <w:r>
              <w:t>льного состояния получателя социальных услуг, оказание ему помощи по налаживанию межличностных отношений, предупреждению и преодолению конфликтных ситуаций. Должна быть разрешена или снижена актуальность психологической проблемы. Оценка результатов - удовл</w:t>
            </w:r>
            <w:r>
              <w:t>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ус</w:t>
            </w:r>
            <w:r>
              <w:t>лугу предоставляет работник поставщика социальных услуг (психолог). Наличие и использование научно-методических и дидактических ресурсов по соответствующей тематике</w:t>
            </w:r>
          </w:p>
        </w:tc>
      </w:tr>
    </w:tbl>
    <w:p w:rsidR="00000000" w:rsidRDefault="000E305B">
      <w:pPr>
        <w:pStyle w:val="ConsPlusNormal"/>
        <w:jc w:val="both"/>
      </w:pPr>
      <w:r>
        <w:t xml:space="preserve">(п. 3.2 в ред. </w:t>
      </w:r>
      <w:hyperlink r:id="rId28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17.01.2020 N 7-п)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3.3. Социально-психологический патронаж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</w:t>
            </w:r>
            <w:r>
              <w:t xml:space="preserve">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социально-психологический патронаж основывается на систематическом наблюдении за получателями социальных услуг, обеспечивает своевременное выявление ситуаций психологического дискомфорта, личностного или межличностного конфликта, способствующих у</w:t>
            </w:r>
            <w:r>
              <w:t>сугублению трудной жизненной ситуации, и оказания им, при необходимости, социально-психологической помощи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месяц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</w:t>
            </w:r>
            <w:r>
              <w:t xml:space="preserve">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8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</w:t>
            </w:r>
            <w:r>
              <w:t>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своевременное и полное оказание социальной услуги. Оценка результатов - удовлетворенно</w:t>
            </w:r>
            <w:r>
              <w:t>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(психологом) или привлеченной организацией, оказывающей психологические услуги. Услуга предоставляется в специально оборудованном помещении с учетом результатов психологической диагностики и обс</w:t>
            </w:r>
            <w:r>
              <w:t>ледования личности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3.4. Оказание консультационной психологической помощи анонимно, в том числе с использованием телефона доверия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предусматривает консультирование получателей социальных услуг по интересующ</w:t>
            </w:r>
            <w:r>
              <w:t>им их проблемам в целях содействия в мобилизации их духовных, физических, интеллектуальных ресурсов для выхода из кризисной ситуации по телефону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</w:t>
            </w:r>
            <w:r>
              <w:t>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8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</w:t>
            </w:r>
            <w:r>
              <w:t xml:space="preserve">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удовлетворить потребность получателя социальных услуг в консультационной психологической помощи. Оценка результатов - удовлетворенность качеством предоставляем</w:t>
            </w:r>
            <w:r>
              <w:t>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(психологом). Владение специалистом, оказывающим услугу, технологиями заочного общения с получателем социальных услуг, первичного снятия остроты влияния психотравмирующей ситуации, снижения псих</w:t>
            </w:r>
            <w:r>
              <w:t xml:space="preserve">ологического дискомфорта и уровня его агрессии, поддержания и укрепления психического здоровья, уверенности в собственных силах для преодоления кризисной ситуации в соответствии с возрастными особенностями и проблемами. Наличие помещения, соответствующего </w:t>
            </w:r>
            <w:r>
              <w:t>реализации целей и задач службы, оснащенного современными техническими средствами и оборудованием, располагающего многоканальной телефонной связью, обладающего повышенной защищенностью от посторонних источников шума, отвечающего санитарно-гигиеническим нор</w:t>
            </w:r>
            <w:r>
              <w:t>мам, противопожарным требованиям и требованиям охраны труда. Соблюдение конфиденциальности обращений при условии отсутствия угрозы жизни и здоровья и соблюдения прав получателей социальных услуг, в противном случае информация передается в соответствующие о</w:t>
            </w:r>
            <w:r>
              <w:t>рганы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2"/>
      </w:pPr>
      <w:r>
        <w:t>4. Социально-педагогические услуги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4.1.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предусматривает выяснение степени владения родственниками навыками общего ухода за получателем социальных услуг; наглядное обучение родственников практическим навыкам общего ухода за получателями социальных</w:t>
            </w:r>
            <w:r>
              <w:t xml:space="preserve"> услуг, в выполнении которых у родственников возникают затруднения, медико-психологическим и медико-социальным знаниям; адаптацию родственников к изменившимся условиям жизни и быта, использование их собственного потенциала в осуществлении общего ухода за б</w:t>
            </w:r>
            <w:r>
              <w:t>ольным; оценку усвоения родственниками вновь приобретенных навыков общего ухода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Обучение родственников практическим навыкам общего ухода за: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тяжелобольными получателями социальных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год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получателями социальных услуг, имеющими ограничения жизнедеятельности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год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детьми-инвалидами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9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</w:t>
            </w:r>
            <w:r>
              <w:t>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показатели качества - предоставление услуги должно удовлетворить потребность получателя социальных услуг в обучении родственников навыкам общего </w:t>
            </w:r>
            <w:r>
              <w:t>ухода за ним.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</w:t>
            </w:r>
            <w:r>
              <w:t>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услуга предоставляется работником поставщика социальных услуг. Наличие и использование научно-методических и дидактических ресурсов по формам, методам и технологиям ухода за долго и/или тяжелобольными людьми, лицами с </w:t>
            </w:r>
            <w:r>
              <w:t>ограниченными возможностями здоровья, в т.ч. детьми-инвалидами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4.2.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</w:t>
            </w:r>
            <w:r>
              <w:t>усматривает обучение основам формирования у родителей или законных представителей детей-инвалидов навыков самообслуживания, общения, самоконтроля и контроля, направленным на развитие личности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</w:t>
            </w:r>
            <w:r>
              <w:t>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организация помощи родителям или зак</w:t>
            </w:r>
            <w:r>
              <w:t>онным представителям детей-инвалидов, воспитываемых дома, в их обучении навыкам самообслуживания, общения и контроля, направленным на развитие личности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1 - 10 раз за период обслуживания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</w:t>
            </w:r>
            <w:r>
              <w:t>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9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</w:t>
            </w:r>
            <w:r>
              <w:t>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полнота и своевременность предоставления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(социальный педаго</w:t>
            </w:r>
            <w:r>
              <w:t>г, воспитатель, логопед) в соответствии с индивидуальной программой реабилитации или абилитации инвалида, индивидуальной программой реабилитации инвалида, ребенка-инвалида. Услуга предоставляется в специально оснащенном помещении поставщиком социальных усл</w:t>
            </w:r>
            <w:r>
              <w:t>уг, имеющим соответствующую квалификацию. При оказании услуг учитываются возраст, физическое и психическое состояние, индивидуальные особенности получателя социальных услуг. При оказании услуги поставщик социальных услуг должен проявлять необходимую делика</w:t>
            </w:r>
            <w:r>
              <w:t>тность и корректность по отношению к получателю социальной услуги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4.3. Социально-педагогическое консультирование, включая диагностику и коррекцию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Организация работы по целенаправленному изменению свойств </w:t>
            </w:r>
            <w:r>
              <w:t>и качеств личности педагогическими методами; оказание специфической помощи с целью обеспечения полноценного развития и функционирования личности. Услуга включает:</w:t>
            </w:r>
          </w:p>
          <w:p w:rsidR="00000000" w:rsidRDefault="000E305B">
            <w:pPr>
              <w:pStyle w:val="ConsPlusNormal"/>
            </w:pPr>
            <w:r>
              <w:t>1. Выявление социально-педагогических проблем получателя социальных услуг, их причин и услови</w:t>
            </w:r>
            <w:r>
              <w:t>й.</w:t>
            </w:r>
          </w:p>
          <w:p w:rsidR="00000000" w:rsidRDefault="000E305B">
            <w:pPr>
              <w:pStyle w:val="ConsPlusNormal"/>
            </w:pPr>
            <w:r>
              <w:t>2. Социально-педагогическое консультирование, обсуждение с ним этих проблем для раскрытия и мобилизации внутренних ресурсов и последующего решения.</w:t>
            </w:r>
          </w:p>
          <w:p w:rsidR="00000000" w:rsidRDefault="000E305B">
            <w:pPr>
              <w:pStyle w:val="ConsPlusNormal"/>
            </w:pPr>
            <w:r>
              <w:t>3. Выявление и анализ социально-педагогических проблем, в том числе нарушений речи, слуха, мелкой моторик</w:t>
            </w:r>
            <w:r>
              <w:t>и, способности к самообслуживанию, обучению, социальной активности.</w:t>
            </w:r>
          </w:p>
          <w:p w:rsidR="00000000" w:rsidRDefault="000E305B">
            <w:pPr>
              <w:pStyle w:val="ConsPlusNormal"/>
            </w:pPr>
            <w:r>
              <w:t>4. Определение направлений педагогической коррекции (коррекция интересов и склонностей, самооценки, внутрисемейных отношений, социальной ситуации развития; формирование готовности к обучен</w:t>
            </w:r>
            <w:r>
              <w:t>ию; развитие социально приемлемых навыков и умений).</w:t>
            </w:r>
          </w:p>
          <w:p w:rsidR="00000000" w:rsidRDefault="000E305B">
            <w:pPr>
              <w:pStyle w:val="ConsPlusNormal"/>
            </w:pPr>
            <w:r>
              <w:t>5. Выбор коррекционных методик, форм и методов работы с получателем социальных услуг.</w:t>
            </w:r>
          </w:p>
          <w:p w:rsidR="00000000" w:rsidRDefault="000E305B">
            <w:pPr>
              <w:pStyle w:val="ConsPlusNormal"/>
            </w:pPr>
            <w:r>
              <w:t>6. Проведение социально-педагогической диагностики.</w:t>
            </w:r>
          </w:p>
          <w:p w:rsidR="00000000" w:rsidRDefault="000E305B">
            <w:pPr>
              <w:pStyle w:val="ConsPlusNormal"/>
            </w:pPr>
            <w:r>
              <w:t>7. Определение сроков проведения повторной диагностики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социально-педагогическое консультирование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40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1 - 2 раза в месяц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социально-педагогическая диагностика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1 раз в </w:t>
            </w:r>
            <w:r>
              <w:t>месяц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социально-педагогическая коррекция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40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1 - 2 раза в неделю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hyperlink r:id="rId29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</w:t>
            </w:r>
            <w:r>
              <w:t>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предоставление услуги должно обеспечить оказание квалифицированной и эффективной педагогич</w:t>
            </w:r>
            <w:r>
              <w:t>еской помощи, в которой нуждается получатель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Условия предоставления социальной услуги, в том числе условия доступности предоставления </w:t>
            </w:r>
            <w:r>
              <w:t>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услугу предоставляет работник поставщика социальных услуг (социальный педагог, воспитатель, логопед, специалист по реабилитационной работе в социальной сфере). Наличие и</w:t>
            </w:r>
            <w:r>
              <w:t xml:space="preserve"> использование научно-методических и дидактических ресурсов для проведения социально-педагогической диагностики особенностей личностного и социального развития получателя социальных услуг. Услуга предоставляется в специально оборудованном помещении, в соот</w:t>
            </w:r>
            <w:r>
              <w:t>ветствии с рекомендациями, полученными в ходе проведения социально-педагогической диагностики</w:t>
            </w:r>
          </w:p>
        </w:tc>
      </w:tr>
    </w:tbl>
    <w:p w:rsidR="00000000" w:rsidRDefault="000E305B">
      <w:pPr>
        <w:pStyle w:val="ConsPlusNormal"/>
        <w:jc w:val="both"/>
      </w:pPr>
      <w:r>
        <w:t xml:space="preserve">(п. 4.3 в ред. </w:t>
      </w:r>
      <w:hyperlink r:id="rId29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17.01.2020 N 7-п)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4.4. Формирование позитивных интересов (в том числе в сфере досуга)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предусматривает проведение занятий, направленных на выявление, формирование и развитие сп</w:t>
            </w:r>
            <w:r>
              <w:t>особностей, позитивных психических склонностей, социально значимых интересов и мотиваций получателя социальных услуг; формирование стремления к самопознанию, самоопределению, ответственного отношения к себе и другим; предусматривает проведение клубов по ин</w:t>
            </w:r>
            <w:r>
              <w:t>тересам, занятий кружковой работой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Формирование позитивных интересов (в том числе в сфере досуга)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неделю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услуг.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29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</w:t>
            </w:r>
            <w:r>
              <w:t>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полнота и своевременность предоставления социальной услуги. Оценка результатов - удовлетворенность качеством предоставляемой ус</w:t>
            </w:r>
            <w:r>
              <w:t>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(квалифицированного работника). Наличие и использование научно-методических и дидактических ресурсов по соответствующей тематике. Наличие специально оборудованных в соответствии с требованиями с</w:t>
            </w:r>
            <w:r>
              <w:t>анитарных правил помещений (мест) для проведения занятий. Услуга может предоставляться как индивидуально, так и в группах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4.5. Организация досуга (праздники, экскурсии и другие культурные мероприятия)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sectPr w:rsidR="00000000">
          <w:headerReference w:type="default" r:id="rId295"/>
          <w:footerReference w:type="default" r:id="rId29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345"/>
        <w:gridCol w:w="2665"/>
        <w:gridCol w:w="2891"/>
      </w:tblGrid>
      <w:tr w:rsidR="00000000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предусматривает организацию и проведение культурных мероприятий (посещение театров, выставок, музеев, праздничных пр</w:t>
            </w:r>
            <w:r>
              <w:t>ограмм, концертов, организацию с участием получателей социальных услуг тематических праздников, концертов, выставок), экскурсий, спортивных мероприятий</w:t>
            </w:r>
          </w:p>
        </w:tc>
      </w:tr>
      <w:tr w:rsidR="0000000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90 мин.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1 - 2 раза в неделю,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на сро</w:t>
            </w:r>
            <w:r>
              <w:t>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Подушевой норматив финансирования социальной услуги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hyperlink r:id="rId29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и оценка результатов предоставления социальной</w:t>
            </w:r>
            <w:r>
              <w:t xml:space="preserve"> услуги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качества: предоставление услуги должно обеспечить удовлетворение социокультурных потребностей получателя социальных услуг, расширение кругозора, сферы общения, повышение творческой активности получателей социальных услуг. Оценка результа</w:t>
            </w:r>
            <w:r>
              <w:t>тов: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</w:t>
            </w:r>
            <w:r>
              <w:t>льности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услуга предоставляется квалифицированным работником поставщика социальных услуг индивидуально, так и в группах с использованием научно-методических и дидактических материалов по проведению массовых культурных мероприятий; услуга должна способствова</w:t>
            </w:r>
            <w:r>
              <w:t>ть расширению кругозора получателя социальных услуг, сферы общения, повышению творческой активности, укреплению здоровья</w:t>
            </w:r>
          </w:p>
        </w:tc>
      </w:tr>
    </w:tbl>
    <w:p w:rsidR="00000000" w:rsidRDefault="000E305B">
      <w:pPr>
        <w:pStyle w:val="ConsPlusNormal"/>
        <w:sectPr w:rsidR="00000000">
          <w:headerReference w:type="default" r:id="rId298"/>
          <w:footerReference w:type="default" r:id="rId29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0E305B">
      <w:pPr>
        <w:pStyle w:val="ConsPlusNormal"/>
        <w:jc w:val="both"/>
      </w:pPr>
      <w:r>
        <w:t xml:space="preserve">(п. 4.5 в ред. </w:t>
      </w:r>
      <w:hyperlink r:id="rId30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11.03.2022 N 90-п)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2"/>
      </w:pPr>
      <w:r>
        <w:t>5. Социально-трудовые услуги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5.1. Проведение мероприятий по использованию трудовых возможностей и содействие обучению доступным профессиональным навыкам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  <w:r>
              <w:t>услуга заключается в предоставлении информации получателям социальных услуг об обр</w:t>
            </w:r>
            <w:r>
              <w:t>азовательных организациях, в которых он может обучаться (контактные данные, порядок и условия приема и обучения). В случае необходимости получателя социальных услуг информируют о профессиях и проводят диагностику профессиональных склонностей, а также оказы</w:t>
            </w:r>
            <w:r>
              <w:t>вают помощь в выборе наиболее подходящей образовательной организации. Создание условий для использования остаточных трудовых возможностей, участия в лечебно-трудовой деятельности, проведение мероприятий по обучению доступным профессиональным навыкам, восст</w:t>
            </w:r>
            <w:r>
              <w:t>ановлению личностного и социального статуса: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изучение личного дела получателя социальных услуг, результатов диагностики и рекомендаций специалистов;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определение реабилитационного потенциала получателя социальных услуг по рекомендациям специалистов МСЭ;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выб</w:t>
            </w:r>
            <w:r>
              <w:t>ор форм и методов работы с получателем социальных услуг;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разработка практических рекомендаций для педагогов, воспитателей, других специалистов по вопросам социально-трудовой реабилитации лиц с ограниченными возможностями здоровья;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 xml:space="preserve">определение сроков, форм </w:t>
            </w:r>
            <w:r>
              <w:t>и условий социально-трудовой реабилитации получателя социальных услуг;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проведение социально-трудовой реабилитации на базе учреждения социального обслуживания (в лечебно-трудовых мастерских, подсобном сельском хозяйстве, на приусадебном участке и т.д.) в со</w:t>
            </w:r>
            <w:r>
              <w:t>ответствии с разработанным графиком;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организация психолого-медико-педагогического сопровождения получателя социальных услуг в процессе социально-трудовой реабилитации;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проведение мониторинга результатов социально-трудовой реабилитации получателя социальных</w:t>
            </w:r>
            <w:r>
              <w:t xml:space="preserve"> услуг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проведение мероприятий по использованию трудовых возможностей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0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</w:t>
            </w:r>
            <w:r>
              <w:t xml:space="preserve">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удовлетворение социокультурных потребностей получателя социальных услуг, расширение кругозора, сферы общения, повышение творческой активности получателей социальных услуг. Оценка результ</w:t>
            </w:r>
            <w:r>
              <w:t>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</w:t>
            </w:r>
            <w:r>
              <w:t>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(специалист по социальной работе, социальный педагог, инструктор по труду). При предоставлении услуги работник поставщика социальных услуг взаимодействует с организациями, осуществляющ</w:t>
            </w:r>
            <w:r>
              <w:t>ими образовательную деятельность, территориальными центрами занятости, работодателями и другими органами и организациями. В случае необходимости услуги предоставляются работниками поставщика социальных услуг в соответствии с индивидуальной программой реаби</w:t>
            </w:r>
            <w:r>
              <w:t>литации или абилитации инвалида, индивидуальной программой реабилитации инвалида с учетом состояния здоровья, интересов и желания получателя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5.2. Оказание помощи в трудоустройстве (помощь в оформлении документов)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</w:t>
            </w:r>
            <w:r>
              <w:t>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  <w:r>
              <w:t>услуга заключается в поиске необходимых организаций и предприятий (в т.ч. во взаимодействии со службами занятости и другими организациями по трудоустройству), помощь в заключении с ними договоров по трудоустройству получателей соц</w:t>
            </w:r>
            <w:r>
              <w:t>иальных услуг; оказание им помощи в трудоустройстве путем переговоров с работодателями и ходатайств перед ними;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содействие в трудоустройстве на рабочие места в самой организации социального обслуживания или создаваемых при ней подразделениях; учет занятост</w:t>
            </w:r>
            <w:r>
              <w:t>и трудоспособных получателей социальных услуг для решения вопросов их трудовой адаптации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квартал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0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</w:t>
            </w:r>
            <w:r>
              <w:t>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оказание содействия получате</w:t>
            </w:r>
            <w:r>
              <w:t>лю социальных услуг в трудоустройстве.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</w:t>
            </w:r>
            <w:r>
              <w:t>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(специалист по социальной работе). При предоставлении услуги специалист поставщика социальных услуг взаимодействует с центрами заня</w:t>
            </w:r>
            <w:r>
              <w:t>тости населения, организациями, потенциальными работодателями получателя социальных услуг, ходатайствует перед ними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5.3. Организация помощи в получении образования и (или) квалификации инвалидами (детьми-инвалидами) в соответствии с их способностями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</w:t>
            </w:r>
            <w:r>
              <w:t>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предоставление получателю социальных услуг, являющемуся инвалидом (ребенком-инвалидом), информации о возможности получения профессионального образования, профессионального обучения и дополнител</w:t>
            </w:r>
            <w:r>
              <w:t>ьного образования;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сбор и подачу документов в образовательную организацию;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доставку инвалида (ребенка-инвалида) к месту нахождения образовательной организации и обратно транспортом поставщика социальных услуг (при необходимости);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сопровождение инвалида (ре</w:t>
            </w:r>
            <w:r>
              <w:t>бенка-инвалида).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Услуга предоставляется при наличии у получателя социальных услуг соответствующей потребности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проведение мероприятий по использованию трудовых возможностей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1 - 3 раза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</w:t>
            </w:r>
            <w:r>
              <w:t>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0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</w:t>
            </w:r>
            <w:r>
              <w:t>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</w:t>
            </w:r>
            <w:r>
              <w:t>но обеспечить получателю социальных услуг возможность получения образования и (или) квалификации.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Условия предоставления социальной услуги, в том числе </w:t>
            </w:r>
            <w:r>
              <w:t>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(специалист по социальной работе) в соответствии с индивидуальной програ</w:t>
            </w:r>
            <w:r>
              <w:t>ммой реабилитации или абилитации инвалида, индивидуальной программой реабилитации инвалида (ребенка-инвалида) и заключением психолого-медико-педагогической комиссии. При предоставлении услуги работник поставщика социальных услуг взаимодействует с организац</w:t>
            </w:r>
            <w:r>
              <w:t>иями, осуществляющими образовательную деятельность, территориальными центрами занятости, работодателями и другими органами и организациями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2"/>
      </w:pPr>
      <w:r>
        <w:t>6. Социально-правовые услуги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6.1. Оказание помощи в оформлении и восстановлении документов получателя социальных у</w:t>
      </w:r>
      <w:r>
        <w:t>слуг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предоставление помощи получателю социальных услуг в написании документов и заполнении форм документов;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оказание помощи в сборе и подаче в органы, организации документов (сведений), необходимых для восстановления документов;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осуществление контроля за ходом и результатами рассмотрения документов, поданных в органы, организации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</w:t>
            </w:r>
            <w:r>
              <w:t>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оказание помощи в: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оформлении документов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квартал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восстановлении документов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60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0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показатель качества - предоставление услуги должно обеспечить надлежащее оформление документов и (или) восстановление документов получателя со</w:t>
            </w:r>
            <w:r>
              <w:t>циальных услуг либо восстановление его нарушенных прав.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</w:t>
            </w:r>
            <w:r>
              <w:t>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(специалист по социальной работе). Помощь получателям социальных услуг работниками поставщика социальных услуг зак</w:t>
            </w:r>
            <w:r>
              <w:t>лючается в изложении и написании текста документов, заполнение форменных бланков, написании сопроводительных писем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6.2. Оказание помощи в получении юридических услуг, в том числе бесплатно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предусматривает</w:t>
            </w:r>
            <w:r>
              <w:t xml:space="preserve"> содействие в получении квалифицированной юридической помощи, услуг нотариуса, адвоката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оказание помощи в получении юридических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</w:t>
            </w:r>
            <w:r>
              <w:t>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0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</w:t>
            </w:r>
            <w:r>
              <w:t>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надлежащую помощь</w:t>
            </w:r>
            <w:r>
              <w:t xml:space="preserve"> в получении юридических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</w:t>
            </w:r>
            <w:r>
              <w:t xml:space="preserve">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(специалист по социальной работе, юрисконсульт). Услуга заключается в оказании содействия в подготовке документов, в участии в судебных за</w:t>
            </w:r>
            <w:r>
              <w:t>седаниях, при проведении доследственных и следственных действий правоохранительными органами с целью обеспечения защиты прав и интересов гражданина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6.3. Оказание помощи в защите прав и законных интересов получателей социальных услуг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Описание социальной </w:t>
            </w:r>
            <w:r>
              <w:t>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консультирование по интересующим получателя социальных услуг вопросам, связанным с защитой его прав и законных интересов, либо разъяснение права на получение бесплатной юридической помощи в соответствии с дейст</w:t>
            </w:r>
            <w:r>
              <w:t>вующим законодательством;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содействие в подготовке, направлении в органы, организации заявлений и документов;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 xml:space="preserve">личное обращение работника поставщика социальных услуг в интересах получателя социальных услуг в органы (в том числе судебные органы), организации </w:t>
            </w:r>
            <w:r>
              <w:t>с соответствующими заявлениями и документами;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осуществление контроля за ходом и результатами рассмотрения документов, поданных в органы, организации.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Услуга предоставляется при наличии у получателя социальных услуг соответствующей потребности либо при уста</w:t>
            </w:r>
            <w:r>
              <w:t>новлении факта нарушения прав и законных интересов получателей социальных услуг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</w:t>
            </w:r>
            <w:r>
              <w:t>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0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</w:t>
            </w:r>
            <w:r>
              <w:t>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</w:t>
            </w:r>
            <w:r>
              <w:t>печить защиту прав и законных интересов получателя социальных услуг либо восстановление его нарушенных прав, получение решения уполномоченного органа, учреждения. Оценка результатов - удовлетворенность качеством предоставляемой услуги, отсутствие обоснован</w:t>
            </w:r>
            <w:r>
              <w:t>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(специа</w:t>
            </w:r>
            <w:r>
              <w:t>лист по социальной работе, юрисконсульт)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2"/>
      </w:pPr>
      <w:r>
        <w:t>7. Услуги в целях повышения коммуникативного потенциала</w:t>
      </w:r>
    </w:p>
    <w:p w:rsidR="00000000" w:rsidRDefault="000E305B">
      <w:pPr>
        <w:pStyle w:val="ConsPlusTitle"/>
        <w:jc w:val="center"/>
      </w:pPr>
      <w:r>
        <w:t>получателей социальных услуг, имеющих ограничения</w:t>
      </w:r>
    </w:p>
    <w:p w:rsidR="00000000" w:rsidRDefault="000E305B">
      <w:pPr>
        <w:pStyle w:val="ConsPlusTitle"/>
        <w:jc w:val="center"/>
      </w:pPr>
      <w:r>
        <w:t>жизнедеятельности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7.1. Обучение инвалидов (детей-инвалидов) пользования средствами ухода и техническими ср</w:t>
      </w:r>
      <w:r>
        <w:t>едствами реабилитации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развитие у инвалидов (детей-инвалидов) практических навыков, умений самостоятельно пользоваться техническими средствами реабилитации: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определение реабилитационного потенциала получател</w:t>
            </w:r>
            <w:r>
              <w:t>я социальных услуг по записям специалистов МСЭ;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подбор технических средств реабилитации в соответствии с типом и структурой дефекта, особенностями психофизического развития и реабилитационным потенциалом получателя социальных услуг;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выбор форм и методов работы с получателем социальных услуг;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разработка тематики и плана занятий, инструкций по технике безопасности во время занятий;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 xml:space="preserve">подготовка необходимых технических средств реабилитации, наглядных пособий (таблиц, рисунков, карт, схем) </w:t>
            </w:r>
            <w:r>
              <w:t>для организации занятий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Обучение инвалидов (детей-инвалидов) пользованием средствами ухода и техническими средствами реаб</w:t>
            </w:r>
            <w:r>
              <w:t>илитации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не менее 1 раза в неделю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0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</w:t>
            </w:r>
            <w:r>
              <w:t>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способствовать формированию у получател</w:t>
            </w:r>
            <w:r>
              <w:t>я социальных услуг навыков самостоятельного использования техническими средствами реабилитации.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</w:t>
            </w:r>
            <w:r>
              <w:t>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услуга предоставляется работником поставщика социальных услуг (специалист по социальной работе, специалист по реабилитационной работе в </w:t>
            </w:r>
            <w:r>
              <w:t>социальной сфере, медицинская сестра). При предоставлении услуги учитываются возрастные, физические и психические особенности получателей социальных услуг. При оказании услуги работник поставщика социальных услуг должен проявлять необходимую деликатность и</w:t>
            </w:r>
            <w:r>
              <w:t xml:space="preserve"> корректность по отношению к получателю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7.2. Проведение социально-реабилитационных мероприятий в сфере социального обслуживания</w:t>
      </w:r>
    </w:p>
    <w:p w:rsidR="00000000" w:rsidRDefault="000E305B">
      <w:pPr>
        <w:pStyle w:val="ConsPlusNormal"/>
        <w:ind w:firstLine="540"/>
        <w:jc w:val="both"/>
      </w:pPr>
      <w:r>
        <w:t xml:space="preserve">(в ред. </w:t>
      </w:r>
      <w:hyperlink r:id="rId30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07.12.2018 N 461-п)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912"/>
        <w:gridCol w:w="1247"/>
        <w:gridCol w:w="1474"/>
      </w:tblGrid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335"/>
              <w:jc w:val="both"/>
            </w:pPr>
            <w:r>
              <w:t>проведение с</w:t>
            </w:r>
            <w:r>
              <w:t>оциально-реабилитационных мероприятий, в том числе в соответствии с индивидуальной программой реабилитации или абилитации инвалида, индивидуальной программой реабилитации инвалида;</w:t>
            </w:r>
          </w:p>
          <w:p w:rsidR="00000000" w:rsidRDefault="000E305B">
            <w:pPr>
              <w:pStyle w:val="ConsPlusNormal"/>
              <w:ind w:firstLine="278"/>
              <w:jc w:val="both"/>
            </w:pPr>
            <w:r>
              <w:t>проведение мероприятий социальной реабилитации индивидуальной программы реа</w:t>
            </w:r>
            <w:r>
              <w:t>билитации или абилитации инвалидов, индивидуальной программы реабилитации инвалидов (детей-инвалидов);</w:t>
            </w:r>
          </w:p>
          <w:p w:rsidR="00000000" w:rsidRDefault="000E305B">
            <w:pPr>
              <w:pStyle w:val="ConsPlusNormal"/>
              <w:ind w:firstLine="278"/>
              <w:jc w:val="both"/>
            </w:pPr>
            <w:r>
              <w:t>осуществление динамического контроля за процессом реабилитации;</w:t>
            </w:r>
          </w:p>
          <w:p w:rsidR="00000000" w:rsidRDefault="000E305B">
            <w:pPr>
              <w:pStyle w:val="ConsPlusNormal"/>
              <w:ind w:firstLine="278"/>
              <w:jc w:val="both"/>
            </w:pPr>
            <w:r>
              <w:t>разработку индивидуальных рекомендаций по дальнейшей жизнедеятельности в постреабилитацио</w:t>
            </w:r>
            <w:r>
              <w:t>нный период;</w:t>
            </w:r>
          </w:p>
          <w:p w:rsidR="00000000" w:rsidRDefault="000E305B">
            <w:pPr>
              <w:pStyle w:val="ConsPlusNormal"/>
              <w:ind w:firstLine="278"/>
              <w:jc w:val="both"/>
            </w:pPr>
            <w:r>
              <w:t>занятия в кабинете биологической обратной связи;</w:t>
            </w:r>
          </w:p>
          <w:p w:rsidR="00000000" w:rsidRDefault="000E305B">
            <w:pPr>
              <w:pStyle w:val="ConsPlusNormal"/>
              <w:ind w:firstLine="278"/>
              <w:jc w:val="both"/>
            </w:pPr>
            <w:r>
              <w:t>занятия в сенсорной комнате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78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Проведение мероприятий социальной реабилитации индивидуальной программы реабилитации или абилитации инвалида, индивидуальной программы реабилитации инвалида (ребенка-инвалида):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1. Предоставление социальных услуг по медицинской реабилитации: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по назначению врача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физиотерапия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не более 10 раз за курс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механотерапия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не более 10 раз за курс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психотерапия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не более 10 раз за курс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трудотерапия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не более 10 раз за курс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кинезотерапия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не более 10 раз за курс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массаж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не более 10 раз за курс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содействие в проведении протезирования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проведение тренировок с использованием тренажерного и спортивного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неделю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2. Предоставление социальных услуг по профессиональной реабилитации: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профессиональное информирование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за курс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профессиональное консультирование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за курс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профессиональный подбор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за курс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3. Предоставление социальных услуг по социально-психологической реабилитации: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психологическое консультирование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месяц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психологическая реабилитационно-экспертная диагностика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1 - 6 раз в год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психологическая коррекция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год (курс по 10 дней)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психологическая профилактика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социально-психологический тренинг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месяц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психологическая поддержка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35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4. Предоставление социальных услуг по социально-педагогической реабилитации: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социально-педагогическая диагностика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социально-педагогическое консультирование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месяц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педагогическая коррекция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социально-педагогический патронаж и поддержка инвалидов и членов их семей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месяц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логопедическая помощь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неделю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5. Проведение социально-бытовой адаптации (обучение инвалида самообслуживани</w:t>
            </w:r>
            <w:r>
              <w:t>ю)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неделю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6. Проведение социокультурной реабилитации (организация досуга)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7. Проведение оздоровительных мероприятий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неделю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Осуществление динамического контроля процесса реабилитации инвалидов (детей-инвалидов)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Разработка индивидуальных рекомендаций по дальнейшей жизнедеятельности в постреабилитационный период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год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Занятия в кабинете биологической обратной связи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1 - 3 раза в неделю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Занятия в сенсорной комнате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1 - 3 раза в неделю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</w:t>
            </w:r>
            <w:r>
              <w:t>идуальной программой предоставления социальных услуг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0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и оценка результатов предоставления социальной</w:t>
            </w:r>
            <w:r>
              <w:t xml:space="preserve"> услуги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качества: предоставление услуги должно способствовать восстановлению или компенсации способности к самообслуживанию получателя социальных услуг, восстановлению у него навыков бытовой деятельности, социально-средового статуса, формировани</w:t>
            </w:r>
            <w:r>
              <w:t>ю взаимодействия с обществом, которое включает передачу социального опыта, вовлечение в систему общественных отношений, и способствует процессу личностных изменений; оценка результатов: удовлетворенность качеством предоставляемой услуги, отсутствие обоснов</w:t>
            </w:r>
            <w:r>
              <w:t>анных жалоб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ее предоставления для инвалидов и других лиц с учетом ограничений их жизнедеятельности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Услуга предоставляется квалифицированным работником поставщика социальных услуг в </w:t>
            </w:r>
            <w:r>
              <w:t>соответствии с индивидуальной программой реабилитации или абилитации инвалида, с учетом состояния здоровья, интересов и желания получателя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7.3. Обучение навыкам поведения в быту и общественных местах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</w:t>
            </w:r>
            <w:r>
              <w:t>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выяснение степени владения навыками самообслуживания, персональной сохранности, поведения в быту и общественных местах, передвижения, ориентации, навыками общения, самоконтроля, методами реабилитации;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наглядное обучение практи</w:t>
            </w:r>
            <w:r>
              <w:t>ческим навыкам самообслуживания, персональной сохранности, поведения в быту и общественных местах, передвижения, ориентации, навыкам общения, самоконтроля, методам реабилитации путем проведения индивидуальных или групповых занятий;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оценка усвоения вновь пр</w:t>
            </w:r>
            <w:r>
              <w:t>иобретенных навыков.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Услуга предоставляется в объеме не более 12 занятий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1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</w:t>
            </w:r>
            <w:r>
              <w:t>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способствовать формированию у получател</w:t>
            </w:r>
            <w:r>
              <w:t>я социальных услуг навыков самообслуживания, персональной сохранности, поведения в быту и общественных местах, передвижения, ориентации, навыков общения, самоконтроля, методов реабилитации. При оказании услуги работник поставщика социальных услуг должен пр</w:t>
            </w:r>
            <w:r>
              <w:t>оявлять необходимую деликатность и корректность по отношению к получателю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</w:t>
            </w:r>
            <w:r>
              <w:t>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(специалист по социальной работе).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Наличие специально оборудованного в соотве</w:t>
            </w:r>
            <w:r>
              <w:t>тствии с требованиями санитарных правил помещения для проведения занятий. Наличие и использование научно-методических и дидактических ресурсов по соответствующей тематике. Услуга предоставляется в специально оснащенном помещении работником поставщика социа</w:t>
            </w:r>
            <w:r>
              <w:t>льных услуг, имеющим соответствующую квалификацию. При оказании услуг учитываются возраст, физическое и психическое состояние, индивидуальные особенности получателя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7.4. Оказание помощи в обучении навыкам компьютерной грамотности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</w:t>
            </w:r>
            <w:r>
              <w:t>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предусматривает оказание помощи в обучении навыкам компьютерной грамотности по вопросам аппаратного и программного обеспечения, работы с файлами, текстовым редактором, интернет-браузером, электронной почтой; работ</w:t>
            </w:r>
            <w:r>
              <w:t>е в сети Интернет, с порталами государственных служб по предоставлению государственных (муниципальных) услуг в электронном виде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неделю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</w:t>
            </w:r>
            <w:r>
              <w:t>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1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</w:t>
            </w:r>
            <w:r>
              <w:t xml:space="preserve">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способствовать формированию у получателя социальных услуг навыков компьютерной грамотности. При оказании услуги работник поставщика социальных услуг должен проявлять необходимую деликатность и корр</w:t>
            </w:r>
            <w:r>
              <w:t>ектность по отношению к получателю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</w:t>
            </w:r>
            <w:r>
              <w:t>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(специалист по социальной работе). Наличие специально оборудованного помещения, оснащенного аппаратным и программным</w:t>
            </w:r>
            <w:r>
              <w:t xml:space="preserve"> обеспечением, в том числе для инвалидов, имеющим доступ к сети Интернет. Наличие и использование научно-методических ресурсов по соответствующей тематике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right"/>
        <w:outlineLvl w:val="1"/>
      </w:pPr>
      <w:r>
        <w:t>Приложение 3</w:t>
      </w:r>
    </w:p>
    <w:p w:rsidR="00000000" w:rsidRDefault="000E305B">
      <w:pPr>
        <w:pStyle w:val="ConsPlusNormal"/>
        <w:jc w:val="right"/>
      </w:pPr>
      <w:r>
        <w:t>к порядку предоставления</w:t>
      </w:r>
    </w:p>
    <w:p w:rsidR="00000000" w:rsidRDefault="000E305B">
      <w:pPr>
        <w:pStyle w:val="ConsPlusNormal"/>
        <w:jc w:val="right"/>
      </w:pPr>
      <w:r>
        <w:t>социальных услуг поставщиками</w:t>
      </w:r>
    </w:p>
    <w:p w:rsidR="00000000" w:rsidRDefault="000E305B">
      <w:pPr>
        <w:pStyle w:val="ConsPlusNormal"/>
        <w:jc w:val="right"/>
      </w:pPr>
      <w:r>
        <w:t>социальных услуг в Ханты-Ма</w:t>
      </w:r>
      <w:r>
        <w:t>нсийском</w:t>
      </w:r>
    </w:p>
    <w:p w:rsidR="00000000" w:rsidRDefault="000E305B">
      <w:pPr>
        <w:pStyle w:val="ConsPlusNormal"/>
        <w:jc w:val="right"/>
      </w:pPr>
      <w:r>
        <w:t>автономном округе - Югре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</w:pPr>
      <w:r>
        <w:t>СТАНДАРТ</w:t>
      </w:r>
    </w:p>
    <w:p w:rsidR="00000000" w:rsidRDefault="000E305B">
      <w:pPr>
        <w:pStyle w:val="ConsPlusTitle"/>
        <w:jc w:val="center"/>
      </w:pPr>
      <w:r>
        <w:t>СОЦИАЛЬНЫХ УСЛУГ, ПРЕДОСТАВЛЯЕМЫХ В СТАЦИОНАРНОЙ ФОРМЕ</w:t>
      </w:r>
    </w:p>
    <w:p w:rsidR="00000000" w:rsidRDefault="000E305B">
      <w:pPr>
        <w:pStyle w:val="ConsPlusTitle"/>
        <w:jc w:val="center"/>
      </w:pPr>
      <w:r>
        <w:t>СОЦИАЛЬНОГО ОБСЛУЖИВАНИЯ ПОСТАВЩИКАМИ СОЦИАЛЬНЫХ УСЛУГ</w:t>
      </w:r>
    </w:p>
    <w:p w:rsidR="00000000" w:rsidRDefault="000E305B">
      <w:pPr>
        <w:pStyle w:val="ConsPlusTitle"/>
        <w:jc w:val="center"/>
      </w:pPr>
      <w:r>
        <w:t>В ХАНТЫ-МАНСИЙСКОМ АВТОНОМНОМ ОКРУГЕ - ЮГРЕ</w:t>
      </w:r>
    </w:p>
    <w:p w:rsidR="00000000" w:rsidRDefault="000E305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E305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E305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ХМАО - Югры от 29.09.2017 </w:t>
            </w:r>
            <w:hyperlink r:id="rId312" w:history="1">
              <w:r>
                <w:rPr>
                  <w:color w:val="0000FF"/>
                </w:rPr>
                <w:t>N 368-п</w:t>
              </w:r>
            </w:hyperlink>
            <w:r>
              <w:rPr>
                <w:color w:val="392C69"/>
              </w:rPr>
              <w:t>,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07.12.2018 </w:t>
            </w:r>
            <w:hyperlink r:id="rId313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ind w:firstLine="540"/>
        <w:jc w:val="both"/>
      </w:pPr>
      <w:r>
        <w:t xml:space="preserve">Настоящий стандарт разработан в соответствии с </w:t>
      </w:r>
      <w:hyperlink r:id="rId314" w:history="1">
        <w:r>
          <w:rPr>
            <w:color w:val="0000FF"/>
          </w:rPr>
          <w:t>пунктом 3 статьи 27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 и устанавливает требования к объему, периодичности и качеству предоставления социальных услуг их получателям.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Сроки и объем предостав</w:t>
      </w:r>
      <w:r>
        <w:t>ления социальных услуг определяются в соответствии с потребностью гражданина при составлении индивидуальной программы предоставления социальных услуг.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2"/>
      </w:pPr>
      <w:r>
        <w:t>1. Социально-бытовые услуги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1.1. Уборка жилых помещений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</w:t>
            </w:r>
            <w:r>
              <w:t>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уборка жилых помещений в соответствии с составленным графиком и (или) по мере необходимости, с применением моющих и дезинфицирующих средств. Услуга включает в себя сухую уборку.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</w:t>
            </w:r>
            <w:r>
              <w:t>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уборка жилых помещений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не менее 1 раза в день, при необходимости чаще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1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</w:t>
            </w:r>
            <w:r>
              <w:t xml:space="preserve">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поддержание жилого помещения получателя социальных услуг в чистоте. Оценка результатов - удовлетворенность качеством предоставляемой услуги, отсутст</w:t>
            </w:r>
            <w:r>
              <w:t>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наличие графика уборки, в соответствии с санитарно-гигиеническими нормами. Уборка жилых помещений осуществляется промаркированным инвентарем, моющими и дезинфицирующими средствами поставщика социальных услуг. Обеспечение возможности выполнения услуги без п</w:t>
            </w:r>
            <w:r>
              <w:t>ричинения неудобств или вреда здоровью получателя социальных услуг, проявление обслуживающим персоналом необходимой деликатности и корректности по отношению к получателям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1.2. Предоставление площади жилых помещений согласно нормативам, у</w:t>
      </w:r>
      <w:r>
        <w:t>твержденным Правительством Ханты-Мансийского автономного округа - Югры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предусматривает предоставление койко-места в жилом помещении, помещения общего пользования (раздельные уборные, душевые, ванные, умывал</w:t>
            </w:r>
            <w:r>
              <w:t>ьные, раздевальные комнаты, буфет, кладовая для хранения личных вещей получателя социальных услуг)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предоставление площади жилых помещений согласно нормативам, утвержденным Правительством Ханты-Мансийского автономного округа - Югры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весь период проживания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</w:t>
            </w:r>
            <w:r>
              <w:t>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1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</w:t>
            </w:r>
            <w:r>
              <w:t>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</w:t>
            </w:r>
            <w:r>
              <w:t>атели качества - жилая площадь должна соответствовать санитарно-эпидемиологическим требованиям, требованиям безопасности, в том числе противопожарной, обеспечивать удобство проживания, доступность для инвалидов. Оценка результатов - удовлетворенность качес</w:t>
            </w:r>
            <w:r>
              <w:t>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 спальни должны быть отведены хорошо проветриваемые, сухие, светлые, теплые помещения. Вместимость спальных комнат следует принимать для объектов организаций для инвалидов - хронических душевнобольных с тяжелыми нарушениями умственной деятельности 4-6 м</w:t>
            </w:r>
            <w:r>
              <w:t>ест, в остальных организациях - 1-3 места. Размещение получателя социальных услуг осуществляется с учетом пола, возраста, состояния здоровья, психической и психологической совместимости. Выделение супругам, проживающим в организации социального обслуживани</w:t>
            </w:r>
            <w:r>
              <w:t>я, изолированного жилого помещения для совместного проживания. Помещения должны обеспечивать удобство проживания получателей социальных услуг, должны быть обеспечены средствами коммунально-бытового благоустройства и доступны для получателей социальных услу</w:t>
            </w:r>
            <w:r>
              <w:t>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1.3. Обеспечение питанием согласно нормативам, утвержденным Правительством Ханты-Мансийского автономного округа - Югры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предусматривает обеспечение потребности получателя социальных услуг в полноценном и</w:t>
            </w:r>
            <w:r>
              <w:t xml:space="preserve"> сбалансированном питании, в том числе диетическом питании, в соответствии с требованиями, установленными </w:t>
            </w:r>
            <w:hyperlink r:id="rId31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Ханты-Мансийского автономног</w:t>
            </w:r>
            <w:r>
              <w:t>о округа - Югры от 22 августа 2014 года N 306-п "О нормах питания получателей социальных услуг в стационарной и полустационарной формах в организациях социального обслуживания Ханты-Мансийского автономного округа - Югры"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</w:t>
            </w:r>
            <w:r>
              <w:t xml:space="preserve">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обеспечение питанием согласно нормативам, утвержденным Правительством Ханты-Мансийского автономного округа - Югры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раз в день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1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</w:t>
            </w:r>
            <w:r>
              <w:t>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удовлетворение физиологических потребностей получателя социальных услуг в получении питания. Оценка результатов - удовлетворенность качеством предоставляемой услуги, отсутствие обоснованных жало</w:t>
            </w:r>
            <w:r>
              <w:t>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выполняется с учетом соблюдения сотрудником поставщика социальных услу</w:t>
            </w:r>
            <w:r>
              <w:t>г санитарно-гигиенических норм. Предоставление услуги в обеденном зале учреждения, в случае необходимости - в комнате получателя социальных услуг. Питание должно быть предоставлено с учетом состояния здоровья получателя социальных услуг. Предоставляемое пи</w:t>
            </w:r>
            <w:r>
              <w:t>тание должно быть регулярным, разнообразным, сбалансированным. Поставщик социальных услуг утверждает расписание подачи пищи. Ежедневно вывешивается меню в помещении для принятия пищи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1.4. Обеспечение мягким инвентарем (одеждой, обувью, нательным бельем и</w:t>
      </w:r>
      <w:r>
        <w:t xml:space="preserve"> постельными принадлежностями) согласно нормативам, утвержденным Правительством Ханты-Мансийского автономного округа - Югры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предусматривает обеспечение потребности получателя социальных услуг в одежде, обув</w:t>
            </w:r>
            <w:r>
              <w:t xml:space="preserve">и, нательном белье и постельных принадлежностей в соответствии с требованиями, установленными </w:t>
            </w:r>
            <w:hyperlink r:id="rId31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Ханты-Мансийского автономного округа - Ю</w:t>
            </w:r>
            <w:r>
              <w:t>гры от 29 августа 2014 года N 314-п "О нормативах обеспечения мягким инвентарем получателей социальных услуг при предоставлении социальных услуг организациями социального обслуживания Ханты-Мансийского автономного округа - Югры при предоставлении социальны</w:t>
            </w:r>
            <w:r>
              <w:t>х услуг в стационарной и полустационарной формах"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обеспечение мягким инвентарем согласно нормативам, утвержденным Правительством Ханты-Мансийского автономного округа - Югры: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одеждой, обувью, нательным бельем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согласно утвержденным нормативам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постельными принадлежностями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  <w:r>
              <w:t xml:space="preserve"> или чаще при необходимости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2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мягкий инвентарь должен соответствовать санитарно-эпидемиологическим требованиям. Одежда, обувь, головные уборы, нательн</w:t>
            </w:r>
            <w:r>
              <w:t>ое белье должны быть удобны в носке, соответствовать росту и размеру получателя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Условия предоставления социальной услуги, в том числе </w:t>
            </w:r>
            <w:r>
              <w:t>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одежда, обувь, головные уборы, нательное белье подбираются по сезону, росту и размеру получателя социальных услуг. Соответствие постел</w:t>
            </w:r>
            <w:r>
              <w:t>ьных принадлежностей санитарно-гигиеническим нормам и требованиям. Наличие специально оборудованных в соответствии с требованиями санитарных правил помещений для хранения постельных принадлежностей. Проведение смены, сортировки, стирки и глаженья белья в с</w:t>
            </w:r>
            <w:r>
              <w:t>пециально оборудованных помещениях в соответствии с санитарно-эпидемиологическими правилами техники безопасности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1.5. Обеспечение за счет средств получателя социальных услуг книгами, журналами, газетами, настольными играми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Описание социальной услуги, в </w:t>
            </w:r>
            <w:r>
              <w:t>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обеспечение книгами, журналами, газетами, настольными играми в соответствии с потребностями получателя социальных услуг. 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прием заказа от получателя социальных услуг;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получение денежных средств от получателя социальных ус</w:t>
            </w:r>
            <w:r>
              <w:t>луг на приобретение товара;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доставку товаров получателю социальных услуг;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произведение окончательного расчета с получателем социальных услуг по чеку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обеспечение за счет средств получателя социальных услуг книгами, журналами, газетами, настольными играми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2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</w:t>
            </w:r>
            <w:r>
              <w:t xml:space="preserve">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своевременное приобретение и доставка получателю социальных услуг книг, газет, журналов, настольных игр отвечающих потребностям получателя социальных услуг. Оценка результатов - удовлетвор</w:t>
            </w:r>
            <w:r>
              <w:t>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обеспеч</w:t>
            </w:r>
            <w:r>
              <w:t>ение за счет средств получателя социальных услуг книгами, журналами, газетами, настольными играми осуществляется с учетом конкретных пожеланий получателя социальных услуг на момент заказа. В случае если получатель социальных услуг признан недееспособным, т</w:t>
            </w:r>
            <w:r>
              <w:t>рата денежных средств получателя социальных услуг осуществляется в соответствии с законодательством, регулирующим отношения в сфере опеки и попечительства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 xml:space="preserve">1.6. Предоставление помещений для проведения социально-реабилитационных мероприятий, культурного и </w:t>
      </w:r>
      <w:r>
        <w:t>бытового обслуживания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предусматривает предоставление помещений для организации социально-реабилитационных мероприятий, культурного и бытового обслуживания (зал лечебной физкультуры, помещения для проведения</w:t>
            </w:r>
            <w:r>
              <w:t xml:space="preserve"> трудотерапии, культурно-досуговой деятельности, в том числе кружковые помещения, актовый зал, библиотеки и пр.)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предоставление помещений для проведения социально-реабилитационных мероприятий, культурного и бытового обслуживания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постоянно в соответствии с режимом работы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</w:t>
            </w:r>
            <w:r>
              <w:t>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2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</w:t>
            </w:r>
            <w:r>
              <w:t xml:space="preserve">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помещение для проведения социально-реабилитационных мероприятий, культурного и бытового обслуживания должно отвечать санитарно-эпидемиологическим требованиям, требованиям безопасности, в том числе противопожарной, обеспечивать</w:t>
            </w:r>
            <w:r>
              <w:t xml:space="preserve"> безопасное и комфортное нахождение получателя социальных услуг в организации.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</w:t>
            </w:r>
            <w:r>
              <w:t xml:space="preserve">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помещения должны быть обеспечены средствами коммунально-бытового благоустройства и доступны для получателей социальных услуг. Помещения, предоставляемые </w:t>
            </w:r>
            <w:r>
              <w:t>для организации реабилитационных мероприятий, бытового обслуживания, культурно-досуговой деятельности, по размерам, конфигурации и расположению должны обеспечивать проведение в них всех упомянутых выше мероприятий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1.7. Предоставление в пользование мебели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предусматривает предоставление мебели согласно утвержденным нормативам, в том числе адаптированной к нуждам и запросам получателей социальных услуг в соответствии с ограничениями жизнедеятельности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предоставление в пользование мебели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круглосуточно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на период проживания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</w:t>
            </w:r>
            <w:r>
              <w:t>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2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</w:t>
            </w:r>
            <w:r>
              <w:t xml:space="preserve">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удовлетворение потребностей получателя социальных услуг в удобстве и комфорте.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</w:t>
            </w:r>
            <w:r>
              <w:t>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мебель должна отвечать установленным санитарно-гигиеническим нормам и требованиям, </w:t>
            </w:r>
            <w:r>
              <w:t>быть удобной в пользовании, подобранной с учетом возраста, физического состояния получателя социальных услуг. В каждой комнате необходимо иметь: шкаф, стол, графин с кипяченой водой, а на каждого получателя социальных услуг: кровать, стул (банкетку), тумбо</w:t>
            </w:r>
            <w:r>
              <w:t>чку. Прикроватные тумбочки надлежит осматривать работником поставщика социальных услуг ежедневно. Хранение скоропортящихся продуктов питания в прикроватных тумбочках не разрешается. Для их хранения у поставщика социальных услуг должны быть холодильники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</w:t>
      </w:r>
      <w:r>
        <w:t>.8. Предоставление гигиенических услуг лицам, не способным по состоянию здоровья самостоятельно осуществлять за собой уход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заключается в индивидуальном обслуживании получателя социальных услуг, предо</w:t>
            </w:r>
            <w:r>
              <w:t>ставлении санитарно-гигиенической помощи, выполнении необходимых процедур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умывание, помощь в умывании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 раза в день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уход за глазами, ушами и носом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 раза в неделю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уход за полостью рта, помощь в уходе за полостью рта (зубами или съемными протезами)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 раза в день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гигиеническая обработка рук, стрижка ногтей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гигиеническая обработка ног, стрижка ногтей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обтирание, обмывание, гигиенические ванны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 или чаще при наличии показаний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причесывание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день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оказание содействия в организации бритья бороды, усов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оказание содействия в организации стрижки воло</w:t>
            </w:r>
            <w:r>
              <w:t>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месяц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помощь в одевании и переодевании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день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смена нательного и постельного белья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после каждого загрязнения, но не реже 1 раза в неделю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смена памперсов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1 - 3 раза в день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помощь в пользовании туалетом или судном (сопровождение в туалет или высаживание на судно, вынос судна)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1 - 3 раза в день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2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</w:t>
            </w:r>
            <w:r>
              <w:t xml:space="preserve">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удовлетворение санитарно-гигиенических потребностей получателя социальных услуг. Оценка результатов - удовлетворенность качеством предоставляемой ус</w:t>
            </w:r>
            <w:r>
              <w:t>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выполняется с учетом соблюдения рабо</w:t>
            </w:r>
            <w:r>
              <w:t>тником поставщика социальных услуг санитарно-гигиенических норм с применением одноразовых перчаток. Предоставляется без причинения какого-либо вреда здоровью, физических или моральных страданий и неудобств получателю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1.9. Помощь в приеме пищи (кормление)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предусматривает предоставление услуги получателям социальных услуг, не способным по состоянию здоровья самостоятельно осуществлять прием пищи (кормление). Услуга включа</w:t>
            </w:r>
            <w:r>
              <w:t>ет подачу пищи получателю социальных услуг, помощь в приеме пищи, в том числе кормление ложкой, через зонд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раз в день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</w:t>
            </w:r>
            <w:r>
              <w:t>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2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</w:t>
            </w:r>
            <w:r>
              <w:t>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удовлетворение физиологических потребностей получателя</w:t>
            </w:r>
            <w:r>
              <w:t xml:space="preserve"> социальных услуг в получении питания.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при необходимости при предоставлении услуги работник поставщика социальных услуг</w:t>
            </w:r>
            <w:r>
              <w:t xml:space="preserve"> должен удобно усадить получателя социальных услуг. Услуга выполняется с учетом соблюдения работником поставщика социальных услуг санитарно-гигиенических норм. Предоставляется без причинения какого-либо вреда здоровью, физических или моральных страданий и </w:t>
            </w:r>
            <w:r>
              <w:t>неудобств получателю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1.10. Отправка за счет средств получателя социальных услуг почтовой корреспонденции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предусматривает доставку в почтовое отделение связи и отправку корреспонден</w:t>
            </w:r>
            <w:r>
              <w:t>ции за счет средств получателей социальных услуг,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помощь в написании (заполнении) почтовой корреспонденции;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отправку (получение) почтовой корреспонденции;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прочтение почтовой корреспонденции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</w:t>
            </w:r>
            <w:r>
              <w:t>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2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своевременная отправка (получение) почтовой корреспонденции получателя социальных услуг. Оценка результатов - удовлетвор</w:t>
            </w:r>
            <w:r>
              <w:t>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услуга </w:t>
            </w:r>
            <w:r>
              <w:t>предоставляется работником поставщика социальных услуг (социальным работником). При оказании услуги обеспечивается конфиденциальность информации. Услуга может оказываться в электронном виде (в виде СМС или по электронной почте) и включать в себя набор текс</w:t>
            </w:r>
            <w:r>
              <w:t>та электронного письма под диктовку и его отправка. В случае если получатель социальных услуг признан недееспособным, трата денежных средств получателя социальных услуг осуществляется в соответствии с законодательством, регулирующим отношения в сфере опеки</w:t>
            </w:r>
            <w:r>
              <w:t xml:space="preserve"> и попечительства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1.11. Содействие в организации ритуальных услуг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предусматривает в случае смерти получателя социальных услуг извещение его родственников (при их наличии) о факте его смерти. Услуга включа</w:t>
            </w:r>
            <w:r>
              <w:t>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организацию медицинского освидетельствования факта смерти;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оформление справки о смерти в органах ЗАГС;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оформление документов на погребение;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 xml:space="preserve">организацию предоставления ритуальных услуг в пределах гарантированного </w:t>
            </w:r>
            <w:hyperlink r:id="rId327" w:history="1">
              <w:r>
                <w:rPr>
                  <w:color w:val="0000FF"/>
                </w:rPr>
                <w:t>перечня</w:t>
              </w:r>
            </w:hyperlink>
            <w:r>
              <w:t xml:space="preserve"> услуг по погребению, в том числе вызов специализированных ритуальных служб и оплата им, предоставление комплекта похоронной одежды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содействие в организации ритуальных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120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при наступлении факта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в случае см</w:t>
            </w:r>
            <w:r>
              <w:t>ерти получателя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2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</w:t>
            </w:r>
            <w:r>
              <w:t xml:space="preserve">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оказание услуги должно обеспечить предоставление ритуальных услуг. Оценка результатов - отсутствие жалоб со стороны родственников умершего получателя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</w:t>
            </w:r>
            <w:r>
              <w:t>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с привлечением специализированных организаций, в соответствии с традициями и обычаями, не противоречащими санитарны</w:t>
            </w:r>
            <w:r>
              <w:t>м и иным требованиям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1.12. Содействие в отправлении религиозных обрядов традиционных конфессий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услуга направлена на удовлетворение духовных запросов получателя социальных услуг и предусматривает оказание </w:t>
            </w:r>
            <w:r>
              <w:t>помощи в проведении религиозных обрядов, в том числе с привлечением священнослужителей, религиозных организаций традиционных конфессий. Предусматривает создание условий для проведения обрядов, наличие специально отведенных мест для этого (молельных комнат,</w:t>
            </w:r>
            <w:r>
              <w:t xml:space="preserve"> уголков)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Содействие в отправлении религиозных обрядов традиционных конфессий: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организации социального обслуживания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по потребности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 привлечением священнослужителей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2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</w:t>
            </w:r>
            <w:r>
              <w:t xml:space="preserve">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показатели качества - предоставление услуги должно обеспечить удовлетворенность получателя социальных услуг в духовных потребностях, отправлении религиозных обрядов. Оценка результатов - </w:t>
            </w: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</w:t>
            </w:r>
            <w:r>
              <w:t>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при создании условий для отправления религиозных обрядов должны быть строго учтены вероисповедание, возраст, пол, физическое состояние получателей социальных услуг, особенности религиозных обрядов, принятые в различных конфессиях. Не допускаются любые у</w:t>
            </w:r>
            <w:r>
              <w:t>щемления прав свободного отправления религиозных обрядов верующими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2"/>
      </w:pPr>
      <w:r>
        <w:t>2. Социально-медицинские услуги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2.1. Выполнение процедур, связанных с наблюдением за состоянием здоровья получателей социальных услуг (измерение температуры тела, артериального давления,</w:t>
      </w:r>
      <w:r>
        <w:t xml:space="preserve"> контроль за приемом лекарств и иные процедуры)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в соответствии с назначением медицинского работника или по просьбе получателя социальных услуг. Выполнение процедур, связанных с сохран</w:t>
            </w:r>
            <w:r>
              <w:t>ением здоровья получателей социальных услуг, способствует улучшению состояния их здоровья и самочувствия, устраняет неприятные ощущения дискомфорта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Выполнение процедур, связанных с наблюдением за состоянием здоровья получателей социальных услуг: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первичный осмотр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при заселении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измерение температуры тела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измерение артериального давления, пульса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контроль за приемом лекарств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по назначению врача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измерение уровня глюкозы в крови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день по назначению врача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Выполнение медицинских процедур по назначению лечащего вра</w:t>
            </w:r>
            <w:r>
              <w:t>ча: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профилактика образования пролежней (перемещение в пределах постели, гигиенический массаж и т.д.)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по назначению врача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обработка пролежней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по назначению врача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наложение компрессов, осуществление перевязок, втирание мази, постановка банок, наложение горчичников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по назначению врача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осуществление подкожных и внутримышечных, внутривенных введений лекарственных препаратов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по назначению врача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выполнение очистительных клизм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по назначению врача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закапывание капель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по назначению врача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забор материалов для проведения лабораторных исследований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по назначению врача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проведение, содействие в проведении иммунопрофилактики инфек</w:t>
            </w:r>
            <w:r>
              <w:t>ционных заболеваний (вакцинация)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по назначению врача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Оказание первой (экстренной) доврачебной помощи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Содействие в оказании медицинской помощи (вызов врача, запись на прием, сопровождение получателей социальных услуг в организации здравоохранения и посещение их в случае госпитализации)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</w:t>
            </w:r>
            <w:r>
              <w:t>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3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способствовать сохранению жизни, здоровья либо улучшению состояния здоровья получателя соци</w:t>
            </w:r>
            <w:r>
              <w:t>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</w:t>
            </w:r>
            <w:r>
              <w:t>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медицинским персоналом поставщика социальных услуг. Наличие медицинской лицензии у поставщика социальных услуг. Учитываются рекомендации соответствующих инструкций по приему лекарственных средств</w:t>
            </w:r>
            <w:r>
              <w:t xml:space="preserve"> или по применению изделий медицинского назначения и санитарно-гигиенического ухода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2.2. Проведение оздоровительных мероприятий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 помощь в освоении и выполнении посильных оздоровительных мер</w:t>
            </w:r>
            <w:r>
              <w:t>оприятий получателем социальных услуг, способствующих улучшению состояния их здоровья и самочувствия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проведение оздоровительных мероприятий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по медицинским показаниям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физиотерапевтические процедуры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механический массаж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приготовление кислородного коктейля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фитотерапия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ингаляция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лазеролечение (по зонам)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парафиновые аппликации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галокамера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проведение оздоровительной гимнастики, занятий по общей физической подготовке и иных оздоровительных мероприятий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</w:t>
            </w:r>
            <w:r>
              <w:t>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3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</w:t>
            </w:r>
            <w:r>
              <w:t xml:space="preserve">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способствовать поддержанию, улучшению состояния здоровья получателя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</w:t>
            </w:r>
            <w:r>
              <w:t xml:space="preserve">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медицинским персоналом поставщика социальных услуг. Соблюдение с</w:t>
            </w:r>
            <w:r>
              <w:t>пециалистом, оказывающим услугу, правил техники безопасности при выполнении процедур, технологий проведения медицинских процедур. Наличие специального технического оснащения (оборудования, приборов и аппаратуры) и эксплуатационных документов на него. Услуг</w:t>
            </w:r>
            <w:r>
              <w:t>а предоставляется с учетом состояния здоровья получателя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2.3. Систематическое наблюдение за получателями социальных услуг в целях выявления отклонений в состоянии их здоровья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удовлетворен</w:t>
            </w:r>
            <w:r>
              <w:t>ие потребности получателя социальных услуг в социально-медицинском обслуживании путем проведения наблюдений за состоянием их здоровья. Услуга включает осмотр получателей социальных услуг, измерение температуры тела, артериального давления, отслеживание изм</w:t>
            </w:r>
            <w:r>
              <w:t>енений состояния получателя социальных услуг по его внешнему виду и самочувствию, объяснение получателю социальных услуг результатов измерений и симптомов, указывающих на возможные заболевания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еже</w:t>
            </w:r>
            <w:r>
              <w:t>дневно или по медицинским показаниям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3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</w:t>
            </w:r>
            <w:r>
              <w:t>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способствовать сохранению здоровья полу</w:t>
            </w:r>
            <w:r>
              <w:t>чателя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</w:t>
            </w:r>
            <w:r>
              <w:t>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медицинским персоналом поставщика социальных услуг, с учетом состояния здоровья получателя социальных услуг, медицинских заключений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2.4. Консультирование по социально-медицинским воп</w:t>
      </w:r>
      <w:r>
        <w:t>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</w:t>
            </w:r>
            <w:r>
              <w:t>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оказание квалифицированной помощи в правильном понимании и решении стоящих перед получателями социально-медицинских проблем: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выявление проблем;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разъяснение сути проблем и определение возможных путей их решения;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разработка рекомендаций для получателя соц</w:t>
            </w:r>
            <w:r>
              <w:t>иальных услуг по решению стоящих перед ним проблем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10</w:t>
            </w:r>
            <w:r>
              <w:t xml:space="preserve">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по мере необходимости, но не реже 4 раз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3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</w:t>
            </w:r>
            <w:r>
              <w:t>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удовлетворить потребность получателя со</w:t>
            </w:r>
            <w:r>
              <w:t>циальных услуг в представлении информации по социально-медицинским вопросам.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</w:t>
            </w:r>
            <w:r>
              <w:t>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услуга предоставляется медицинским персоналом поставщика социальных услуг, с учетом состояния здоровья получателя социальных услуг. Услуга предоставляется </w:t>
            </w:r>
            <w:r>
              <w:t>как индивидуально, так и в группах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2.5. Проведение мероприятий, направленных на формирование здорового образа жизни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проведение санитарно-просветительской работы, направленной на формирование у получателя </w:t>
            </w:r>
            <w:r>
              <w:t>социальных услуг навыков здорового образа жизни, избавление от вредных привычек и др. (мероприятия с использованием профильной литературы и раздаточных материалов (брошюры, листовки, книжная продукция, видео-, аудиоматериалы и пр.), проведение бесед, лекци</w:t>
            </w:r>
            <w:r>
              <w:t>й с получателем социальных услуг)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3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удовлетворить потребность получателя социальных услуг в формировании здорового образа жизни</w:t>
            </w:r>
            <w:r>
              <w:t>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</w:t>
            </w:r>
            <w:r>
              <w:t>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как индивидуально, так и в группах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2.6. Проведение занятий по адаптивной физической культуре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проведение занятий с вк</w:t>
            </w:r>
            <w:r>
              <w:t>лючением комплекса физических упражнений, направленных на реабилитацию и адаптацию в нормальной социальной среде людей с ограниченными возможностями здоровья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неделю или по медицинским показаниям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</w:t>
            </w:r>
            <w:r>
              <w:t>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3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удовлетворить потребность получателя социальных услуг в проведении занятий по адаптивной фи</w:t>
            </w:r>
            <w:r>
              <w:t>зической культуре.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</w:t>
            </w:r>
            <w:r>
              <w:t xml:space="preserve">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услуг. Наличие специально оборудованных в соответствии с требованиями санитарных правил помещений (мест) для проведения занятий. Наличие реабилитационного, с</w:t>
            </w:r>
            <w:r>
              <w:t>портивного и оздоровительного оборудования (мячей, обручей, индивидуальных напольных ковриков, гимнастических палок и иного оборудования). Услуга предоставляется по медицинским показаниям. Услуга предоставляется как индивидуально, так и в группах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2.7. Со</w:t>
      </w:r>
      <w:r>
        <w:t>действие в обеспечении по заключению врача (фельдшера) лекарственными препаратами и изделиями медицинского назначения, в том числе покупка за счет средств получателя социальных услуг и доставка их на дом, сопровождение в медицинские организации (в пределах</w:t>
      </w:r>
      <w:r>
        <w:t xml:space="preserve"> населенного пункта)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посещение медицинской организации социальным работником (запись на прием к врачу, вызов участкового врача, сбор документов, выписка и получение рецептов, результатов ме</w:t>
            </w:r>
            <w:r>
              <w:t>дицинского обследования и др.);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приобретение за счет средств получателя социальных услуг необходимых лекарственных препаратов для медицинского применения и (или) медицинских изделий по заключению врача или получение бесплатно (на льготных условиях) и их до</w:t>
            </w:r>
            <w:r>
              <w:t>ставку получателю социальных услуг;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сопровождение работником поставщика социальных услуг получателя социальных услуг в медицинскую организацию (в пределах населенного пункта) для проведения медицинских консультаций, получения медицинской помощи, плановой г</w:t>
            </w:r>
            <w:r>
              <w:t>оспитализации, лабораторных исследований и др. в соответствии с назначением врача, а также в случае госпитализации получателя социальных услуг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содействие в обеспечении по заключению врача (фельдшера) лекарственными препаратами, изделиями медицинского назначения, в том числе покупка за счет средств получателя социальных услуг и доставка на дом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м</w:t>
            </w:r>
            <w:r>
              <w:t>есяц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сопровождение в медицинские организации (в пределах населенного пункта)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60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квартал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3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</w:t>
            </w:r>
            <w:r>
              <w:t xml:space="preserve">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способствовать сохранению жизни, здоровья либо улучшению состояния здоровья получателя социальных услуг, приобретаемые лекарственные препараты для медицинского</w:t>
            </w:r>
            <w:r>
              <w:t xml:space="preserve"> применения и медицинские изделия должны быть лицензированы и соответствовать медицинским стандартам.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</w:t>
            </w:r>
            <w:r>
              <w:t>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услуг. Предоставление социальной услуги осуществляется при совместной рабо</w:t>
            </w:r>
            <w:r>
              <w:t>те с медицинскими организациями. Покупка (получение бесплатно на льготных условиях) лекарственных средств и изделий медицинского назначения осуществляется по назначению врача в аптечных организациях, расположенных в пределах района проживания получателя со</w:t>
            </w:r>
            <w:r>
              <w:t>циальных услуг. Допускается приобретение лекарственных средств и изделий медицинского назначения по просьбе получателя социальных услуг при отсутствии назначения врача (если для их приобретения не требуется специального рецепта). Лекарственные средства и и</w:t>
            </w:r>
            <w:r>
              <w:t>зделия медицинского назначения должны соответствовать гарантийному сроку хранения и использования. При необходимости осуществляется подробное разъяснение получателю социальных услуг способа и дозы применения доставленных лекарств в строгом соответствии с п</w:t>
            </w:r>
            <w:r>
              <w:t>редписанием врача или инструкциями по приему/применению. Сопровождение в медицинские организации для госпитализации осуществляется в пределах муниципального образования, на территории которого проживает получатель социальных услуг. Поставщики социальных ус</w:t>
            </w:r>
            <w:r>
              <w:t>луг обязаны обеспечивать конфиденциальность информации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2.8. Содействие в прохождении медико-социальной экспертизы (сопровождение в медицинские организации и бюро медико-социальной экспертизы в пределах населенного пункта, помощь в оформлении документов для установления инвалидности)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</w:t>
            </w:r>
            <w:r>
              <w:t>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организацию обследования получателя социальных услуг врачами-специалистами;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сбор и представление документов, необходимых для оформления направления на медико-социальную экспертизу;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сбор и представление в бюро медико-</w:t>
            </w:r>
            <w:r>
              <w:t>социальной экспертизы документов, необходимых для признания получателя социальных услуг инвалидом либо для корректировки имеющейся индивидуальной программы реабилитации или абилитации инвалида, индивидуальной программы реабилитации инвалида;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 xml:space="preserve">сопровождение </w:t>
            </w:r>
            <w:r>
              <w:t>получателя социальных услуг (при необходимости) в медицинские организации и бюро медико-социальной экспертизы в пределах населенного пункта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содействие в прохождении медико-социальной экспертизы: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сопровождение в медицинские организации и бюро медико-социальной экспертизы в пределах населенного пункта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60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1 - 10 раз в год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помощь в оформлении документов д</w:t>
            </w:r>
            <w:r>
              <w:t>ля установления инвалидности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60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</w:t>
            </w:r>
            <w:r>
              <w:t>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возможность прохождения меди</w:t>
            </w:r>
            <w:r>
              <w:t>ко-социальной экспертизы в целях установления либо подтверждения группы инвалидности.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</w:t>
            </w:r>
            <w:r>
              <w:t>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услуг. Предоставление социальной услуги осуществляется во взаимодействии с медицинскими ор</w:t>
            </w:r>
            <w:r>
              <w:t>ганизациями и с бюро медико-социальной экспертизы. Обеспечение конфиденциальности информации. Услуга предоставляется при наличии у получателя социальных услуг признаков ограничения жизнедеятельности, подтвержденных медицинскими документами о нарушениях фун</w:t>
            </w:r>
            <w:r>
              <w:t>кций организма вследствие заболеваний, травм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2.9. Содействие в обеспечении техническими средствами реабилитации и средствами ухода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содействие в сборе документов для обращения за предостав</w:t>
            </w:r>
            <w:r>
              <w:t>лением технических средств реабилитации и средств ухода и их передачу;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получение технических средств реабилитации, средств ухода и доставку получателю социальных услуг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содействие в обеспечении техническими средствами реабилитации и средствами ухода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</w:t>
            </w:r>
            <w:r>
              <w:t>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3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</w:t>
            </w:r>
            <w:r>
              <w:t>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способствовать сохранению здоровья либо улучшению состояния здоровья получателя социальных услуг. Оценка результатов - удовл</w:t>
            </w:r>
            <w:r>
              <w:t>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</w:t>
            </w:r>
            <w:r>
              <w:t>луга предоставляется работником поставщика социальных услуг. Услуга предоставляется в соответствии с индивидуальной программой реабилитации или абилитации инвалида, индивидуальной программой реабилитации инвалида или медицинским заключением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2"/>
      </w:pPr>
      <w:r>
        <w:t>3. Социально-</w:t>
      </w:r>
      <w:r>
        <w:t>психологические услуги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3.1. Социально-психологическое консультирование, включая диагностику и коррекцию, в том числе по вопросам внутрисемейных отношений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1. Проведение социально-психологич</w:t>
            </w:r>
            <w:r>
              <w:t>еского консультирования, направленного на выявление проблем получателя социальных услуг.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2. Разъяснение получателю социальных услуг сути проблем и определение возможных путей их решения.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3. Социально-психологическую помощь получателю социальных услуг в раскрытии его внутренних ресурсов, решении и профилактике социально-психологических проблем.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4. Проведение психодиагностики, направленной на выявление и анализ психологического состояния и и</w:t>
            </w:r>
            <w:r>
              <w:t>ндивидуальных особенностей личности получателя социальных услуг, влияющих на отклонение в его поведении и взаимоотношениях с окружающими людьми, предоставление необходимой информации для прогноза и разработки рекомендации по проведению коррекционных меропр</w:t>
            </w:r>
            <w:r>
              <w:t>иятий.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5. Разработка плана коррекционных мероприятий.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6. Проведение психологической коррекции, которая заключается в активном психологическом воздействии, направленном на преодоление отклонения в развитии, эмоциональном состоянии и поведении получателя соц</w:t>
            </w:r>
            <w:r>
              <w:t>иальных услуг (неблагоприятных форм эмоционального реагирования и стереотипов поведения отдельных лиц, конфликтных отношений родителей с детьми, нарушений общения у детей или искажений в их психическом развитии), в проведении мероприятий по психологической</w:t>
            </w:r>
            <w:r>
              <w:t xml:space="preserve"> разгрузке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месяц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психодиагностика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1 - 6 раз в год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психологическая коррекция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год (курс по 10 дней)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</w:t>
            </w:r>
            <w:r>
              <w:t>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3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</w:t>
            </w:r>
            <w:r>
              <w:t>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</w:t>
            </w:r>
            <w:r>
              <w:t>затели качества - получателю социальных услуг должны быть предложены пути решения выявленных психологических проблем, полнота и своевременность предоставления социальной услуги. Оценка результатов - удовлетворенность качеством предоставляемой услуги, отсут</w:t>
            </w:r>
            <w:r>
              <w:t>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</w:t>
            </w:r>
            <w:r>
              <w:t>х услуг (психологом). Наличие и использование научно-методических и дидактических ресурсов по соответствующей тематике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3.2. Психологическая помощь и поддержка, в том числе гражданам, осуществляющим уход на дому за тяжелобольными получателями социальных у</w:t>
      </w:r>
      <w:r>
        <w:t>слуг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предусматривает проведение бесед, общение, выслушивание, подбадривание, мобилизацию к активности, психологическую поддержку. Услуга должна обеспечивать укрепление психического здоровья получателей соци</w:t>
            </w:r>
            <w:r>
              <w:t>альных услуг, повышение их стрессоустойчивости и психологической защищенности, укрепление веры в собственные силы, повышение жизненного тонуса.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</w:t>
            </w:r>
            <w:r>
              <w:t xml:space="preserve">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4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</w:t>
            </w:r>
            <w:r>
              <w:t>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показатели качества - предоставление услуги должно обеспечить субъективное облегчение эмоционального состояния получателя социальных услуг, оказание ему помощи по налаживанию межличностных отношений, по предупреждению и преодолению </w:t>
            </w:r>
            <w:r>
              <w:t>конфликтных ситуаций. Должна быть разрешена или снижена актуальность психологической проблемы.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</w:t>
            </w:r>
            <w:r>
              <w:t>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(психологом). Наличие и использование научно-методических и дидактических р</w:t>
            </w:r>
            <w:r>
              <w:t>есурсов по соответствующей тематике. Услуга предоставляется как индивидуально, так и в группах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3.3. Социально-психологический патронаж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социально-психологический патронаж основывается на систематическом на</w:t>
            </w:r>
            <w:r>
              <w:t>блюдении за получателями социальных услуг, обеспечивает своевременное выявление ситуаций психологического дискомфорта, личностного или межличностного конфликта, способствующих усугублению трудной жизненной ситуации и оказания им, при необходимости, социаль</w:t>
            </w:r>
            <w:r>
              <w:t>но-психологической помощи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4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своевременное и полное оказание социальной услуги. Оценка результатов - удовлетворенность качеством предоставляемой услу</w:t>
            </w:r>
            <w:r>
              <w:t>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услуга предоставляется работником поставщика </w:t>
            </w:r>
            <w:r>
              <w:t>социальных услуг (психологом)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3.4. Оказание консультационной психологической помощи анонимно, в том числе с использованием телефона доверия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предусматривает консультирование получателей социальных услуг по</w:t>
            </w:r>
            <w:r>
              <w:t xml:space="preserve"> интересующим их проблемам в целях содействия в мобилизации их духовных, физических, интеллектуальных ресурсов для выхода из кризисной ситуации по телефону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35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по мере нео</w:t>
            </w:r>
            <w:r>
              <w:t>бходимости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4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удовлетворить потребность получателя социальных услуг в консультационной психологической по</w:t>
            </w:r>
            <w:r>
              <w:t>мощи.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</w:t>
            </w:r>
            <w:r>
              <w:t>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(психологом). Владение специалистом, оказывающим услугу, технологиями заочного общения с получателем социальных услуг, первичного снятия остроты влияния психотравми</w:t>
            </w:r>
            <w:r>
              <w:t>рующей ситуации, снижения психологического дискомфорта и уровня агрессии, поддержания и укрепления психического здоровья, уверенности в собственных силах для преодоления кризисной ситуации в соответствии с возрастными особенностями и проблемами. Наличие по</w:t>
            </w:r>
            <w:r>
              <w:t>мещения, соответствующего реализации целей и задач службы, оснащенного современными техническими средствами и оборудованием, располагающего многоканальной телефонной связью, обладающего повышенной защищенностью от посторонних источников шума, отвечающего с</w:t>
            </w:r>
            <w:r>
              <w:t>анитарно-гигиеническим нормам, противопожарным требованиям и требованиям охраны труда. Соблюдение конфиденциальности обращений при условии отсутствия угрозы жизни и здоровья и соблюдения прав получателей социальных услуг, в противном случае, информация пер</w:t>
            </w:r>
            <w:r>
              <w:t>едается в соответствующие органы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2"/>
      </w:pPr>
      <w:r>
        <w:t>4. Социально-педагогические услуги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4.1.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</w:t>
      </w:r>
      <w:r>
        <w:t>ом числе детьми-инвалидами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предусматривает выяснение степени владения родственниками навыками общего ухода за получателем социальных услуг; наглядное обучение родственников практическим навыкам общего ухода</w:t>
            </w:r>
            <w:r>
              <w:t xml:space="preserve"> за получателями социальных услуг, в выполнении которых у родственников возникают затруднения, медико-психологическим и медико-социальным знаниям; адаптацию родственников к изменившимся условиям жизни и быта, использование их собственного потенциала в осущ</w:t>
            </w:r>
            <w:r>
              <w:t>ествлении общего ухода за больным; оценку усвоения родственниками вновь приобретенных навыков общего ухода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обучение родственников практическим навыкам общего ухода за: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тяжелобольными получателями социальных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год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получателями социальных услуг, имеющими ограничения жизнедеятельности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год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детьми-инвалидами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4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удовлетворить потребность получателя социальных услуг в обучении родственников навыкам обще</w:t>
            </w:r>
            <w:r>
              <w:t>го ухода за ним.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</w:t>
            </w:r>
            <w:r>
              <w:t xml:space="preserve">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медицинским персоналом поставщика социальных услуг. Наличие и использование научно-методических и дидактических ресурсов по формам, методам и технологиям ухода за долго и/или тяжелобольными лю</w:t>
            </w:r>
            <w:r>
              <w:t>дьми, лицами с ограниченными возможностями здоровья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4.2.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предусматривает обучение основам формирования у родителей или законных представителей детей-инвалидов навыков самообслуживания, общения, самоконтроля и контроля, направленным на развитие личности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организация помощи родителям или законным представителям детей-инвалидов, воспитываемых дома, в их обучении навыкам самообсл</w:t>
            </w:r>
            <w:r>
              <w:t>уживания, общения и контроля, направленным на развитие личности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1 - 10 раз за период обслуживания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</w:t>
            </w:r>
            <w:r>
              <w:t>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4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</w:t>
            </w:r>
            <w:r>
              <w:t xml:space="preserve">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полнота и своевременность предоставления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Условия предоставления социальной услуги, в том числе условия </w:t>
            </w:r>
            <w:r>
              <w:t>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4.3. Социально-педагогическое консультирование, включая диагностику и коррекци</w:t>
      </w:r>
      <w:r>
        <w:t>ю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организация работы по целенаправленному изменению свойств и качеств личности педагогическими методами; оказание специфической помощи с целью обеспечения полноценного развития и функционирования личности. </w:t>
            </w: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1. Выявление социально-педагогических проблем, стоящих перед получателем социальных услуг и их причин.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2. Социально-педагогическое консультирование, обсуждение с ним этих проблем для раскрытия и мобилизации внутренних ресурсов и последующе</w:t>
            </w:r>
            <w:r>
              <w:t>го решения существующих проблем.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3. Выявление и анализ социально-педагогических проблем, в том числе нарушений речи, слуха, мелкой моторики, обучению, социальной активности.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4. Определение направлений педагогической коррекции (коррекция интересов и склонно</w:t>
            </w:r>
            <w:r>
              <w:t>стей, самооценки, социальной ситуации развития; формирование готовности к обучению; развитие социально приемлемых навыков и умений).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5. Выбор коррекционных методик, форм и методов работы с получателем социальных услуг.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6. Проведение социально-педагогической диагностики.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7. Определение сроков проведения повторной диагностики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социально-педа</w:t>
            </w:r>
            <w:r>
              <w:t>гогическое консультирование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месяц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социально-педагогическая диагностика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социально-педагогическая коррекция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4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оказание квалифицированной и эффективной педагогической помощи, в которой нуждае</w:t>
            </w:r>
            <w:r>
              <w:t>тся получатель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</w:t>
            </w:r>
            <w:r>
              <w:t>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услуг. Наличие и использование научно-методических и дидактических ресурсов по проблемам внутрисемейных, детско-родительских, межличностных кон</w:t>
            </w:r>
            <w:r>
              <w:t>фликтов, воспитания и развития детей и иным проблемам, по проведению социально-педагогической диагностики особенностей личностного и социального развития получателя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4.4. Формирование позитивных интересов (в том числе в сфере досуга)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</w:t>
            </w:r>
            <w:r>
              <w:t>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предусматривает проведение занятий, направленных на выявление, формирование и развитие способностей, позитивных психических склонностей, социально значимых интересов и мотиваций получателя социальных услуг; фор</w:t>
            </w:r>
            <w:r>
              <w:t>мирование стремления к самопознанию, самоопределению, ответственного отношения к себе и другим; предусматривает проведение клубов по интересам, занятий кружковой работой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Формирование позитивных интересов (в том числе в сфере досуга)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</w:t>
            </w:r>
            <w:r>
              <w:t>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4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полнота и своевременность предоставления социальной услуги. Оценка результатов - удовлетворенность качеством предоставляемой услуги, отсутствие обоснованных жал</w:t>
            </w:r>
            <w:r>
              <w:t>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услуг. Наличие и исп</w:t>
            </w:r>
            <w:r>
              <w:t>ользование научно-методических и дидактических ресурсов по соответствующей тематике. Услуга предоставляется как индивидуально, так и в группах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4.5. Организация досуга (праздники, экскурсии и другие культурные мероприятия)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</w:t>
            </w:r>
            <w:r>
              <w:t>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предусматривает организацию и проведение культурных мероприятий (посещение театров, выставок, концертов, праздников, соревнований, организацию собственных концертов, выставок, спортивных соревнований и иных культурных мероприятий)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90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</w:t>
            </w:r>
            <w:r>
              <w:t>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4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показатели качества - предоставление услуги должно обеспечить удовлетворение социокультурных потребностей получателя социальных услуг, расширение кругозора, сферы общения, повышение </w:t>
            </w:r>
            <w:r>
              <w:t>творческой активности.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</w:t>
            </w:r>
            <w:r>
              <w:t xml:space="preserve">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(культорганизатор). Наличие и использование научно-методических и дидактических ресурсов по проведению массовых культурных мероприятий. При предост</w:t>
            </w:r>
            <w:r>
              <w:t>авлении услуги учитывается физическое и психическое состояние получателя социальных услуг. Услуга предоставляется как индивидуально, так и в группах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2"/>
      </w:pPr>
      <w:r>
        <w:t>5. Социально-трудовые услуги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5.1. Проведение мероприятий по использованию трудовых возможностей и содейс</w:t>
      </w:r>
      <w:r>
        <w:t>твие обучению доступным профессиональным навыкам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предусматривает проведение мероприятий по обучению доступным профессиональным навыкам (мастер-классов, занятий по способностям, занятий в учебно-производстве</w:t>
            </w:r>
            <w:r>
              <w:t>нных мастерских, подсобном хозяйстве и др.), восстановлению личностного и социального статуса, в том числе разработку практических рекомендаций для педагогов, воспитателей, других специалистов по вопросам социально-трудовой реабилитации получателя социальн</w:t>
            </w:r>
            <w:r>
              <w:t>ых услуг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проведение мероприятий по использованию трудовых возможностей и содействие обучению доступным профессиональным навыкам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</w:t>
            </w:r>
            <w:r>
              <w:t xml:space="preserve">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4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</w:t>
            </w:r>
            <w:r>
              <w:t xml:space="preserve">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полнота и своевременность предоставления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Условия предоставления социальной услуги, в том числе условия </w:t>
            </w:r>
            <w:r>
              <w:t>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проведение занятий с учетом состояния здоровья получателя социальных услуг, его интересов и желания, а также в соответствии с индивидуальной п</w:t>
            </w:r>
            <w:r>
              <w:t>рограммой реабилитации или абилитации инвалида, индивидуальной программой реабилитации инвалида. Наличие и использование научно-методических ресурсов по соответствующей тематике. Услуга предоставляется как индивидуально, так и в группах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5.2. Оказание пом</w:t>
      </w:r>
      <w:r>
        <w:t>ощи в трудоустройстве (помощь в оформлении документов)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содействие получателю социальных услуг в решении вопросов занятости: трудоустройстве, поиске временной (сезонной) работы, работы с сокращенным рабочим </w:t>
            </w:r>
            <w:r>
              <w:t>днем, работы на дому, оказание помощи в оформлении документов;</w:t>
            </w:r>
          </w:p>
          <w:p w:rsidR="00000000" w:rsidRDefault="000E305B">
            <w:pPr>
              <w:pStyle w:val="ConsPlusNormal"/>
              <w:jc w:val="both"/>
            </w:pPr>
            <w:r>
              <w:t>разъяснение получателю социальных услуг права на труд и возможностей его реализации;</w:t>
            </w:r>
          </w:p>
          <w:p w:rsidR="00000000" w:rsidRDefault="000E305B">
            <w:pPr>
              <w:pStyle w:val="ConsPlusNormal"/>
              <w:jc w:val="both"/>
            </w:pPr>
            <w:r>
              <w:t>содействие в постановке на учет в Центре занятости населения;</w:t>
            </w:r>
          </w:p>
          <w:p w:rsidR="00000000" w:rsidRDefault="000E305B">
            <w:pPr>
              <w:pStyle w:val="ConsPlusNormal"/>
              <w:jc w:val="both"/>
            </w:pPr>
            <w:r>
              <w:t>содействие в решении вопросов подготовки и пер</w:t>
            </w:r>
            <w:r>
              <w:t>еподготовки через службы занятости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оказание помощи в трудоустройстве (помощь в оформлении документов)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4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получателю социальных услуг возможность трудоустроиться, полнота и своевременнос</w:t>
            </w:r>
            <w:r>
              <w:t>ть предоставления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</w:t>
            </w:r>
            <w:r>
              <w:t>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(специалист по социальной работе). При предоставлении услуги работник поставщика социальных услуг взаимодействует с организациями, ос</w:t>
            </w:r>
            <w:r>
              <w:t>уществляющими образовательную деятельность, территориальными центрами занятости, работодателями и другими органами и организациями. Наличие и использование научно-методических ресурсов по вопросам организации процесса социально-трудовой реабилитации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5.3.</w:t>
      </w:r>
      <w:r>
        <w:t xml:space="preserve"> Организация помощи в получении образования и (или) квалификации инвалидами (детьми-инвалидами) в соответствии с их способностями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предоставление получателю социальных услуг, являющемуся инв</w:t>
            </w:r>
            <w:r>
              <w:t>алидом, информации о возможности получения образования, квалификации либо о возможности пройти обучение через территориальные центры занятости населения;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помощь в выборе профессиональной деятельности в соответствии с интересами и возможностями получателя с</w:t>
            </w:r>
            <w:r>
              <w:t>оциальных услуг;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оказание содействия в сборе и подаче документов в образовательную организацию, центр занятости;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доставку инвалида (ребенка-инвалида) к месту нахождения образовательной организации и обратно транспортом поставщика социальных услуг (при необ</w:t>
            </w:r>
            <w:r>
              <w:t>ходимости)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организация помощи в получении образования и (или) квалификации инвалидами (детьми-инвалидами) в соответствии с их способностями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</w:t>
            </w:r>
            <w:r>
              <w:t>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5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</w:t>
            </w:r>
            <w:r>
              <w:t xml:space="preserve">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получателю социальных услуг возможность получения образования и (или) квалификации, полнота и своевременность предоставления социальной услуги. Оценка результатов - удовлетворенность кач</w:t>
            </w:r>
            <w:r>
              <w:t>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</w:t>
            </w:r>
            <w:r>
              <w:t>ется работником поставщика социальных услуг. При предоставлении услуги работник поставщика социальных услуг взаимодействует с организациями, осуществляющими образовательную деятельность, территориальными центрами занятости, работодателями и другими органам</w:t>
            </w:r>
            <w:r>
              <w:t>и и организациями. Наличие и использование научно-методических ресурсов по вопросам организации процесса социально-трудовой реабилитации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2"/>
      </w:pPr>
      <w:r>
        <w:t>6. Социально-правовые услуги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6.1. Оказание помощи в оформлении и восстановлении документов получателей социальных ус</w:t>
      </w:r>
      <w:r>
        <w:t>луг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предусматривает: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содействие в оформлении и восстановлении документов, имеющих юридическое значение (паспорта, различные свидетельства, удостоверения, дающие право на льготы и т.д.), а также получении по</w:t>
            </w:r>
            <w:r>
              <w:t>лагающихся льгот, пособий, компенсационных и иных преимуществ;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разъяснение клиентам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</w:t>
            </w:r>
            <w:r>
              <w:t>е сопроводительных писем, помощь в сборе и подаче необходимых документов;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содействие в направлении запросов и документов получателя социальных услуг в соответствующие государственные и иные органы;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при необходимости осуществляется запись получателя социальных услуг на прием к специалистам уполномоченных органов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оказан</w:t>
            </w:r>
            <w:r>
              <w:t>ие помощи в: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оформлении документов получателя социальных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квартал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восстановлении документов получателя социальных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5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</w:t>
            </w:r>
            <w:r>
              <w:t>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предоставление услуги должно обеспечить надлежащее оформление документов и (или) восстановление документов получателя социальных у</w:t>
            </w:r>
            <w:r>
              <w:t>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</w:t>
            </w:r>
            <w:r>
              <w:t>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(специалист по социальной работе). Осуществление работником поставщика социальных услуг контроля за ходом и результатами рассмотрения документов, поданных в органы,</w:t>
            </w:r>
            <w:r>
              <w:t xml:space="preserve"> организации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6.2. Оказание помощи в получении юридических услуг, в том числе бесплатно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консультирование по вопросам, связанным с правом граждан на социальное обслуживание и защиту своих и</w:t>
            </w:r>
            <w:r>
              <w:t>нтересов;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разъяснение права на получение бесплатной юридической помощи (помощи адвоката) в соответствии с действующим законодательством;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содействие в подготовке и направлении в органы, организации заявлений и документов (при необходимости)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оказание помощи в получении юридических услуг, в том числе бесплатно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</w:t>
            </w:r>
            <w:r>
              <w:t>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5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возможность получения юридической помощи получателем социальных услуг, полнота и</w:t>
            </w:r>
            <w:r>
              <w:t xml:space="preserve"> своевременность предоставления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</w:t>
            </w:r>
            <w:r>
              <w:t>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услуг, владеющим соответствующими знаниями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6.3. Оказание помощи в защите прав и законных интересов получателей социальных у</w:t>
      </w:r>
      <w:r>
        <w:t>слуг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консультирование по интересующим получателя социальных услуг вопросам, связанным с защитой его прав и законных интересов;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содействие в подготовке и направлении в соответствующие органы</w:t>
            </w:r>
            <w:r>
              <w:t>, организации заявлений и документов (при необходимости);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личное обращение работника поставщика социальных услуг в интересах получателя социальных услуг в органы (в том числе судебные органы), организации с заявлениями и документами (при необходимости)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</w:t>
            </w:r>
            <w:r>
              <w:t>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5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обеспечить защиту прав и законных интересов получателя социальных услуг либо восстановление</w:t>
            </w:r>
            <w:r>
              <w:t xml:space="preserve"> его нарушенных прав.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Условия предоставления социальной услуги, в том числе условия доступности предоставления социальной услуги для инвалидов и других </w:t>
            </w:r>
            <w:r>
              <w:t>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услуг, владеющим соответствующими знаниями (специалист по социальной работе, юрист)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  <w:outlineLvl w:val="2"/>
      </w:pPr>
      <w:r>
        <w:t>7. Услуги в целях повышения коммуникативного потенциала</w:t>
      </w:r>
    </w:p>
    <w:p w:rsidR="00000000" w:rsidRDefault="000E305B">
      <w:pPr>
        <w:pStyle w:val="ConsPlusTitle"/>
        <w:jc w:val="center"/>
      </w:pPr>
      <w:r>
        <w:t xml:space="preserve">получателей </w:t>
      </w:r>
      <w:r>
        <w:t>социальных услуг, имеющих ограничения</w:t>
      </w:r>
    </w:p>
    <w:p w:rsidR="00000000" w:rsidRDefault="000E305B">
      <w:pPr>
        <w:pStyle w:val="ConsPlusTitle"/>
        <w:jc w:val="center"/>
      </w:pPr>
      <w:r>
        <w:t>жизнедеятельности, в том числе детей-инвалидов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7.1. Обучение инвалидов (детей-инвалидов) пользованию средствами ухода и техническими средствами реабилитации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</w:t>
            </w:r>
            <w:r>
              <w:t>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выяснение степени владения получателем социальных услуг, являющимся инвалидом, навыками пользования техническими средствами реабилитации и средствами ухода;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наглядное обучение практическим навыкам пользования техническими средствами реабилитации и средствами ухода;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оценку усвоения инвалидом вновь приобретенных навыков пользования техническими средствами реабилитации и средствами ухода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</w:t>
            </w:r>
            <w:r>
              <w:t>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техническое средство реабилитац</w:t>
            </w:r>
            <w:r>
              <w:t>ии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5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показатели качества - предоставление услуги должно обеспечить умение инвалидом самостоятельно пользоваться техническим средством реабилитации </w:t>
            </w:r>
            <w:r>
              <w:t>и средствами ухода.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</w:t>
            </w:r>
            <w:r>
              <w:t>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 (специалист по социальной работе, специалист по реабилитационной работе в социальной сфере), который должен проявлять необходимую деликатность и корре</w:t>
            </w:r>
            <w:r>
              <w:t>ктность по отношению к получателю социальных услуг. При предоставлении услуги учитываются возрастные, физические и психические особенности получателей социальных услуг. При обучении используются средства ухода и технические средства реабилитации получателя</w:t>
            </w:r>
            <w:r>
              <w:t xml:space="preserve">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7.2. Проведение социально-реабилитационных мероприятий в сфере социального обслуживания</w:t>
      </w:r>
    </w:p>
    <w:p w:rsidR="00000000" w:rsidRDefault="000E305B">
      <w:pPr>
        <w:pStyle w:val="ConsPlusNormal"/>
        <w:ind w:firstLine="540"/>
        <w:jc w:val="both"/>
      </w:pPr>
      <w:r>
        <w:t xml:space="preserve">(в ред. </w:t>
      </w:r>
      <w:hyperlink r:id="rId35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07.12.2018 N 461-п)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912"/>
        <w:gridCol w:w="1247"/>
        <w:gridCol w:w="1474"/>
      </w:tblGrid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194"/>
              <w:jc w:val="both"/>
            </w:pPr>
            <w:r>
              <w:t>проведение мероприятий социальной реабилитации индивидуальной программы реабилитации или абилитации инвалида, индивидуальной программы реаб</w:t>
            </w:r>
            <w:r>
              <w:t>илитации инвалида (ребенка-инвалида);</w:t>
            </w:r>
          </w:p>
          <w:p w:rsidR="00000000" w:rsidRDefault="000E305B">
            <w:pPr>
              <w:pStyle w:val="ConsPlusNormal"/>
              <w:ind w:firstLine="194"/>
              <w:jc w:val="both"/>
            </w:pPr>
            <w:r>
              <w:t>осуществление контроля за процессом реабилитации;</w:t>
            </w:r>
          </w:p>
          <w:p w:rsidR="00000000" w:rsidRDefault="000E305B">
            <w:pPr>
              <w:pStyle w:val="ConsPlusNormal"/>
              <w:ind w:firstLine="194"/>
              <w:jc w:val="both"/>
            </w:pPr>
            <w:r>
              <w:t>разработку индивидуальных рекомендаций по дальнейшей жизнедеятельности в постреабилитационный период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194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</w:t>
            </w:r>
            <w:r>
              <w:t>ания услуги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Проведение мероприятий социальной реабилитации индивидуальной программы реабилитации или абилитации инвалида, индивидуальной программы реабилитации инвалида (ребенка-инвалида):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1. Предоставление социальных услуг по медицинской реабилитации: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по назначе</w:t>
            </w:r>
            <w:r>
              <w:t>нию врача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физиотерапия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не более 10 раз за курс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механотерапия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не более 10 раз за курс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психотерапия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не более 10 раз за курс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трудотерапия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не более 10 раз за курс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кинезотерапия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не более 10 раз за курс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массаж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не более 10 раз за курс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содействие в проведении протезирования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проведение тренировок с использованием тренажерного и спортивного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неделю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2. Предоставление социальных услуг по профессиональной реа</w:t>
            </w:r>
            <w:r>
              <w:t>билитации: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профессиональное информирование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за курс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профессиональное консультирование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за курс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профессиональный подбор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за курс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3. Предоставление социальных услуг по социально-психологической реабилитации: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психологическое консультирование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месяц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психологическая реабилитационно-экспертная диагностика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1 - 6 раз в год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психологическая коррекция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год (курс по 10 дней)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психологическая профилактика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социально-психологический тренинг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месяц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психологическая поддержка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35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4. Предоставление социальных услуг по социально-педагогической реабилитации: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социально-педагогическая диагностика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социально-педагогическое консультирование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месяц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педагогическая коррекция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40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социально-педагогический патронаж и поддержка инвалидов и членов их семей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месяц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логопедическая помощь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неделю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5. Проведение социально-бытовой адаптации (обучение инвалида самообслуживанию)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неделю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6. Проведение социокультурной реабилитации (организация досуга)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7. Проведение оздоровительных мероприятий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</w:t>
            </w:r>
            <w:r>
              <w:t>за в неделю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Осуществление динамического контроля процесса реабилитации инвалидов (детей-инвалидов)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Разработка индивидуальных рекомендаций по дальнейшей жизнедеятельности в постреабилитационный период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1 - 2 раза в год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5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качества: предоставление услуги должно способствовать формированию у получателя социальных услуг навыков взаимодействия с обществом</w:t>
            </w:r>
            <w:r>
              <w:t>, которое включает способ передачи социального опыта, способ включения его в систему общественных отношений, и способствует процессу личностных изменений; оценка результатов - удовлетворенность качеством предоставляемой услуги, отсутствие обоснованных жало</w:t>
            </w:r>
            <w:r>
              <w:t>б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ее предоставления для инвалидов и других лиц с учетом ограничений их жизнедеятельности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квалифицированным работником поставщика социальных услуг в соответств</w:t>
            </w:r>
            <w:r>
              <w:t>ии с индивидуальной программой реабилитации или абилитации инвалида, с учетом состояния здоровья, интересов и желания получателя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7.3. Обучение навыкам поведения в быту и общественных местах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</w:t>
            </w:r>
            <w:r>
              <w:t>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выяснение степени владения навыками поведения в быту и общественных местах;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обучение практическим навыкам поведения в быту и общественных местах;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оценка усвоения вновь приобретенных навыков.</w:t>
            </w:r>
          </w:p>
          <w:p w:rsidR="00000000" w:rsidRDefault="000E305B">
            <w:pPr>
              <w:pStyle w:val="ConsPlusNormal"/>
              <w:jc w:val="both"/>
            </w:pPr>
            <w:r>
              <w:t>Услуга предоставляется в объеме не более 12 з</w:t>
            </w:r>
            <w:r>
              <w:t>анятий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5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способствовать формированию у получателя социальных услуг навыков поведения в быту и общест</w:t>
            </w:r>
            <w:r>
              <w:t>венных местах.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</w:t>
            </w:r>
            <w:r>
              <w:t>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услуг, который должен проявлять необходимую деликатность и корректность по отношению к получателю социальной услуги. При оказании услуг учитываются возраст, физи</w:t>
            </w:r>
            <w:r>
              <w:t>ческое и психическое состояние, индивидуальные особенности получателя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3"/>
      </w:pPr>
      <w:r>
        <w:t>7.4. Оказание помощи в обучении навыкам компьютерной грамотности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005"/>
        <w:gridCol w:w="1814"/>
        <w:gridCol w:w="1757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включает: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выяснение степени владения навыками</w:t>
            </w:r>
            <w:r>
              <w:t xml:space="preserve"> работы на компьютере;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обучение практическим навыкам работы на компьютере;</w:t>
            </w:r>
          </w:p>
          <w:p w:rsidR="00000000" w:rsidRDefault="000E305B">
            <w:pPr>
              <w:pStyle w:val="ConsPlusNormal"/>
              <w:ind w:firstLine="283"/>
              <w:jc w:val="both"/>
            </w:pPr>
            <w:r>
              <w:t>оценка усвоения вновь приобретенных навыков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30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на срок действия договора о предоставлении социальных услуг в соответствии с индивидуальной программой предоставления социальных услу</w:t>
            </w:r>
            <w:r>
              <w:t>г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Подушевой норматив финансирования социальной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hyperlink r:id="rId35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</w:t>
            </w:r>
            <w:r>
              <w:t xml:space="preserve"> услуги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показатели качества - предоставление услуги должно способствовать формированию у получателя социальных услуг навыков работы на компьютере.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Услов</w:t>
            </w:r>
            <w:r>
              <w:t>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>услуга предоставляется работником поставщика социальных услуг. Для предоставления усл</w:t>
            </w:r>
            <w:r>
              <w:t>уги используется компьютерная техника получателя социальных услуг. При оказании услуг учитываются возраст, физическое и психическое состояние, индивидуальные особенности получателя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right"/>
        <w:outlineLvl w:val="1"/>
      </w:pPr>
      <w:r>
        <w:t>Приложение 4</w:t>
      </w:r>
    </w:p>
    <w:p w:rsidR="00000000" w:rsidRDefault="000E305B">
      <w:pPr>
        <w:pStyle w:val="ConsPlusNormal"/>
        <w:jc w:val="right"/>
      </w:pPr>
      <w:r>
        <w:t>к порядку предоставления</w:t>
      </w:r>
    </w:p>
    <w:p w:rsidR="00000000" w:rsidRDefault="000E305B">
      <w:pPr>
        <w:pStyle w:val="ConsPlusNormal"/>
        <w:jc w:val="right"/>
      </w:pPr>
      <w:r>
        <w:t>социальных усл</w:t>
      </w:r>
      <w:r>
        <w:t>уг поставщиками</w:t>
      </w:r>
    </w:p>
    <w:p w:rsidR="00000000" w:rsidRDefault="000E305B">
      <w:pPr>
        <w:pStyle w:val="ConsPlusNormal"/>
        <w:jc w:val="right"/>
      </w:pPr>
      <w:r>
        <w:t>социальных услуг</w:t>
      </w:r>
    </w:p>
    <w:p w:rsidR="00000000" w:rsidRDefault="000E305B">
      <w:pPr>
        <w:pStyle w:val="ConsPlusNormal"/>
        <w:jc w:val="right"/>
      </w:pPr>
      <w:r>
        <w:t>в Ханты-Мансийском</w:t>
      </w:r>
    </w:p>
    <w:p w:rsidR="00000000" w:rsidRDefault="000E305B">
      <w:pPr>
        <w:pStyle w:val="ConsPlusNormal"/>
        <w:jc w:val="right"/>
      </w:pPr>
      <w:r>
        <w:t>автономном округе - Югре</w:t>
      </w:r>
    </w:p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jc w:val="center"/>
      </w:pPr>
      <w:bookmarkStart w:id="7" w:name="Par4040"/>
      <w:bookmarkEnd w:id="7"/>
      <w:r>
        <w:t>СТАНДАРТ</w:t>
      </w:r>
    </w:p>
    <w:p w:rsidR="00000000" w:rsidRDefault="000E305B">
      <w:pPr>
        <w:pStyle w:val="ConsPlusTitle"/>
        <w:jc w:val="center"/>
      </w:pPr>
      <w:r>
        <w:t>СРОЧНЫХ СОЦИАЛЬНЫХ УСЛУГ, ПРЕДОСТАВЛЯЕМЫХ ПОСТАВЩИКАМИ</w:t>
      </w:r>
    </w:p>
    <w:p w:rsidR="00000000" w:rsidRDefault="000E305B">
      <w:pPr>
        <w:pStyle w:val="ConsPlusTitle"/>
        <w:jc w:val="center"/>
      </w:pPr>
      <w:r>
        <w:t>СОЦИАЛЬНЫХ УСЛУГ В ХАНТЫ-МАНСИЙСКОМ АВТОНОМНОМ ОКРУГЕ - ЮГРЕ</w:t>
      </w:r>
    </w:p>
    <w:p w:rsidR="00000000" w:rsidRDefault="000E305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E305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E305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ХМАО - Югры от 20.03.2021 </w:t>
            </w:r>
            <w:hyperlink r:id="rId359" w:history="1">
              <w:r>
                <w:rPr>
                  <w:color w:val="0000FF"/>
                </w:rPr>
                <w:t>N 80-п</w:t>
              </w:r>
            </w:hyperlink>
            <w:r>
              <w:rPr>
                <w:color w:val="392C69"/>
              </w:rPr>
              <w:t>,</w:t>
            </w:r>
          </w:p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22.07.2022 </w:t>
            </w:r>
            <w:hyperlink r:id="rId360" w:history="1">
              <w:r>
                <w:rPr>
                  <w:color w:val="0000FF"/>
                </w:rPr>
                <w:t>N 361-п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E305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ind w:firstLine="540"/>
        <w:jc w:val="both"/>
      </w:pPr>
      <w:r>
        <w:t xml:space="preserve">Настоящий стандарт разработан в соответствии с </w:t>
      </w:r>
      <w:hyperlink r:id="rId361" w:history="1">
        <w:r>
          <w:rPr>
            <w:color w:val="0000FF"/>
          </w:rPr>
          <w:t>пунктом 3 статьи 27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 и устанавливает требования к объему, периодичности и качеству предоставления социальных услуг их получателям.</w:t>
      </w:r>
    </w:p>
    <w:p w:rsidR="00000000" w:rsidRDefault="000E305B">
      <w:pPr>
        <w:pStyle w:val="ConsPlusNormal"/>
        <w:spacing w:before="240"/>
        <w:ind w:firstLine="540"/>
        <w:jc w:val="both"/>
      </w:pPr>
      <w:r>
        <w:t>Сроки и объем предостав</w:t>
      </w:r>
      <w:r>
        <w:t>ления социальных услуг определяются в соответствии с индивидуальной потребностью гражданина.</w:t>
      </w:r>
    </w:p>
    <w:p w:rsidR="00000000" w:rsidRDefault="000E305B">
      <w:pPr>
        <w:pStyle w:val="ConsPlusTitle"/>
        <w:spacing w:before="240"/>
        <w:ind w:firstLine="540"/>
        <w:jc w:val="both"/>
        <w:outlineLvl w:val="2"/>
      </w:pPr>
      <w:r>
        <w:t>1. Обеспечение бесплатным горячим питанием или наборами продуктов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984"/>
        <w:gridCol w:w="2494"/>
        <w:gridCol w:w="1984"/>
      </w:tblGrid>
      <w:tr w:rsidR="00000000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предоставление бесплатного горячего питания или</w:t>
            </w:r>
            <w:r>
              <w:t xml:space="preserve"> наборов продуктов</w:t>
            </w: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время, затрачиваемое на оказание услуги 1 раз, пропорционально установленному времени, но не более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обеспечение бесплатным горячим питанием или наборами продуктов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 раз в месяц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период обращения получателя социальных услуг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Подушевой норматив финансирования социальной услуги</w:t>
            </w:r>
          </w:p>
        </w:tc>
        <w:tc>
          <w:tcPr>
            <w:tcW w:w="6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hyperlink r:id="rId36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и оценка результатов предоставления социальной</w:t>
            </w:r>
            <w:r>
              <w:t xml:space="preserve"> услуги</w:t>
            </w:r>
          </w:p>
        </w:tc>
        <w:tc>
          <w:tcPr>
            <w:tcW w:w="6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- полнота и своевременность предоставления социальной услуги; оценка результатов - удовлетворенность качеством предоставляемой социальной услуги, отсутствие обоснованных жалоб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Условия предоставления социальной услуги, в том чис</w:t>
            </w:r>
            <w:r>
              <w:t>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сроки, обусловленные нуждаемостью получателя социальных услуг, без составления индивидуальной программы и заключения договора о п</w:t>
            </w:r>
            <w:r>
              <w:t>редоставлении социальных услуг; горячее питание должно быть приготовлено из качественных продуктов; набор должен включать продукты, соответствующие установленным санитарно-гигиеническим требованиям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2"/>
      </w:pPr>
      <w:r>
        <w:t>2. Обеспечение одеждой, обувью и другими предметами перв</w:t>
      </w:r>
      <w:r>
        <w:t>ой необходимости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2154"/>
        <w:gridCol w:w="2268"/>
        <w:gridCol w:w="1984"/>
      </w:tblGrid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предоставление одежды, обуви, предметов первой необходимости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время, затрачиваемое на оказание услуги 1 раз, пропорционально установленному времени, но не более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обеспечение одеждой, обувью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1 - 2 раза в год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предметами первой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 раз в квартал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период обращения получателя социальных услуг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Подушевой норматив финансирования социальной услуги</w:t>
            </w:r>
          </w:p>
        </w:tc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hyperlink r:id="rId36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</w:t>
            </w:r>
            <w:r>
              <w:t>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- полнота и своевременность предоставления социальной услуги; оценка р</w:t>
            </w:r>
            <w:r>
              <w:t>езультатов - удовлетворенность качеством предоставляемой социальной услуги, отсутствие обоснованных жалоб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</w:t>
            </w:r>
            <w:r>
              <w:t>чений их жизнедеятельности</w:t>
            </w:r>
          </w:p>
        </w:tc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сроки, обусловленные нуждаемостью получателя социальных услуг, без составления индивидуальной программы и заключения договора о предоставлении социальных услуг; одежда и обувь должны быть подобраны по сезону, росту и размеру по</w:t>
            </w:r>
            <w:r>
              <w:t>лучателя социальных услуг, пригодными к носке; одежда, обувь, средства санитарии и гигиены, средства ухода за детьми и другие предметы первой необходимости должны соответствовать санитарно-эпидемиологическим требованиям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2"/>
      </w:pPr>
      <w:r>
        <w:t>3. Содействие в получении временно</w:t>
      </w:r>
      <w:r>
        <w:t>го жилого помещения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2268"/>
        <w:gridCol w:w="2494"/>
        <w:gridCol w:w="1757"/>
      </w:tblGrid>
      <w:tr w:rsidR="0000000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определение проблемы получателя социальных услуг (отсутствие жилья или надлежащих условий для проживания: ветхость, аварийность, отсутствие коммуникаций (водоснабжения, отопления в холодное время года), утрата жилья в результате чрезвычайных ситуаций, нали</w:t>
            </w:r>
            <w:r>
              <w:t>чие жестокого обращения и насилия в отношении женщин с детьми, острых конфликтных отношений между совместно проживающими членами семьи, и пр.) и возможных путей ее решения;</w:t>
            </w:r>
          </w:p>
          <w:p w:rsidR="00000000" w:rsidRDefault="000E305B">
            <w:pPr>
              <w:pStyle w:val="ConsPlusNormal"/>
            </w:pPr>
            <w:r>
              <w:t>представление информации о перечне документов, мероприятиях, которые необходимо осу</w:t>
            </w:r>
            <w:r>
              <w:t>ществить для получения временного жилого помещения;</w:t>
            </w:r>
          </w:p>
          <w:p w:rsidR="00000000" w:rsidRDefault="000E305B">
            <w:pPr>
              <w:pStyle w:val="ConsPlusNormal"/>
            </w:pPr>
            <w:r>
              <w:t>обследование жилищно-бытовых условий получателя срочных социальных услуг (при наличии);</w:t>
            </w:r>
          </w:p>
          <w:p w:rsidR="00000000" w:rsidRDefault="000E305B">
            <w:pPr>
              <w:pStyle w:val="ConsPlusNormal"/>
            </w:pPr>
            <w:r>
              <w:t>оказание помощи в сборе необходимых документов для получения временного жилого помещения;</w:t>
            </w:r>
          </w:p>
          <w:p w:rsidR="00000000" w:rsidRDefault="000E305B">
            <w:pPr>
              <w:pStyle w:val="ConsPlusNormal"/>
            </w:pPr>
            <w:r>
              <w:t>взаимодействие с организац</w:t>
            </w:r>
            <w:r>
              <w:t>иями, оказывающими данный вид помощи, с целью предоставления жилого помещения для временного проживания получателя срочных социальных услуг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периодичность</w:t>
            </w:r>
            <w:r>
              <w:t xml:space="preserve"> оказания услуги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содействие в получении временного жилого помещения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90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1 - 2 раза в год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период обращения получателя социальных услуг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Подушевой норматив финансирования социальной услуги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hyperlink r:id="rId36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</w:t>
            </w:r>
            <w:r>
              <w:t>ы-Мансийском автономном округе - Югре"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- предоставление социальной услуги услуги должно обеспечить получателю социальных услуг возможность получения временного ж</w:t>
            </w:r>
            <w:r>
              <w:t>илого помещения; оценка результатов - удовлетворенность качеством предоставляемой социальной услуги, отсутствие обоснованных жалоб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</w:t>
            </w:r>
            <w:r>
              <w:t>ругих лиц с учетом ограничений их жизнедеятельности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сроки, обусловленные нуждаемостью получателя социальных услуг, без составления индивидуальной программы и заключения договора о предоставлении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2"/>
      </w:pPr>
      <w:r>
        <w:t>4. Содействие в получении юридической помощи в целях защиты прав и законных интересов получателей социальных услуг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2381"/>
        <w:gridCol w:w="2438"/>
        <w:gridCol w:w="1814"/>
      </w:tblGrid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предоставление информации об учреждениях, оказывающих юридическую помощь, в том числе беспл</w:t>
            </w:r>
            <w:r>
              <w:t>атно, разъяснение порядка предоставления бесплатной помощи адвоката и предоставление контактных данных ближайшей организации, оказывающей юридическую помощь, содействие в подготовке и направлении в органы, организации заявлений и документов (при необходимо</w:t>
            </w:r>
            <w:r>
              <w:t>сти)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30 мин.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 раз в год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период обращения получателя социальных услуг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Подушевой норматив финансирования социальной услуги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hyperlink r:id="rId365" w:history="1">
              <w:r>
                <w:rPr>
                  <w:color w:val="0000FF"/>
                </w:rPr>
                <w:t>постан</w:t>
              </w:r>
              <w:r>
                <w:rPr>
                  <w:color w:val="0000FF"/>
                </w:rPr>
                <w:t>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Показатели качества и оценка результатов предоставления </w:t>
            </w:r>
            <w:r>
              <w:t>социальной услуги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- предоставление социальной услуги должно обеспечить получателю социальных услуг возможность получения юридической помощи в целях защиты его прав и законных интересов; оценка результатов - удовлетворенность качеством п</w:t>
            </w:r>
            <w:r>
              <w:t>редоставляемой социальной услуги, отсутствие обоснованных жалоб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сроки, обусло</w:t>
            </w:r>
            <w:r>
              <w:t>вленные нуждаемостью получателя социальных услуг, без составления индивидуальной программы и заключения договора о предоставлении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2"/>
      </w:pPr>
      <w:r>
        <w:t>5. Содействие в получении экстренной психологической помощи с привлечением к этой работе психологов и священнослужителей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2494"/>
        <w:gridCol w:w="2438"/>
        <w:gridCol w:w="1684"/>
      </w:tblGrid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предоставление информации об организациях, осуществляющих экстренную психологическую </w:t>
            </w:r>
            <w:r>
              <w:t>помощь, запись на прием, оказание безотлагательной помощи в получении психологической поддержки с помощью привлечения психолога, священнослужителя, в том числе по телефонам доверия, для консультирования и проведения беседы в целях содействия мобилизации пс</w:t>
            </w:r>
            <w:r>
              <w:t>ихологических, физических, интеллектуальных ресурсов получателя социальной услуги для выхода из кризисной ситуации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содействие в получении экстренной психологической помощи с привлечением психологов и священнослужителей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30 мин.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 раз в месяц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период обращения получателя социальных услуг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Подушевой норматив финансирования социальн</w:t>
            </w:r>
            <w:r>
              <w:t>ой услуги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hyperlink r:id="rId36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</w:t>
            </w:r>
            <w:r>
              <w:t>луг в Ханты-Мансийском автономном округе - Югре"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- предоставление социальной услуги должно способствовать разрешению или снижению актуальности психологической пр</w:t>
            </w:r>
            <w:r>
              <w:t>облемы, субъективному облегчению эмоционального состояния получателя социальных услуг; оценка результатов - удовлетворенность качеством предоставляемой социальной услуги, отсутствие обоснованных жалоб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Условия предоставления социальной услуги, в том числе </w:t>
            </w:r>
            <w:r>
              <w:t>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сроки, обусловленные нуждаемостью получателя социальных услуг, без составления индивидуальной программы и заключения договора о пред</w:t>
            </w:r>
            <w:r>
              <w:t>оставлении социальных услуг; наличие договоров, соглашений о сотрудничестве с медицинскими, религиозными организациями и другими организациями, оказывающими экстренную психологическую помощь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2"/>
      </w:pPr>
      <w:r>
        <w:t>6. Содействие лицам без определенного места жительства в прохождении первичного медицинского осмотра, проведении первичной санитарной обработки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2551"/>
        <w:gridCol w:w="2324"/>
        <w:gridCol w:w="1757"/>
      </w:tblGrid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при поступлении на полустационарное социальное обслуживание с </w:t>
            </w:r>
            <w:r>
              <w:t>круглосуточным проживанием:</w:t>
            </w:r>
          </w:p>
          <w:p w:rsidR="00000000" w:rsidRDefault="000E305B">
            <w:pPr>
              <w:pStyle w:val="ConsPlusNormal"/>
            </w:pPr>
            <w:r>
              <w:t>первичный медицинский осмотр лица без определенного места жительства (опрос, внешний осмотр кожи, наружный осмотр слизистых оболочек, ушей, головы (волосяного покрова), ногтей, аускультация органов грудной полости, пальпация лим</w:t>
            </w:r>
            <w:r>
              <w:t>фатических узлов, органов брюшной полости, желез, измерение температуры тела, артериального давления, пульса, роста и веса, направление в медицинскую организацию (для сдачи анализов, получения заключения о состоянии здоровья, способности к самообслуживанию</w:t>
            </w:r>
            <w:r>
              <w:t>));</w:t>
            </w:r>
          </w:p>
          <w:p w:rsidR="00000000" w:rsidRDefault="000E305B">
            <w:pPr>
              <w:pStyle w:val="ConsPlusNormal"/>
            </w:pPr>
            <w:r>
              <w:t>проведение первичной санитарной обработки (мойка, обработка медицинскими препаратами (при необходимости), смена нательного белья и одежды)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время, затрачиваемое на оказание услуги 1 раз, пропорционально установленному времени, но не более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периодичнос</w:t>
            </w:r>
            <w:r>
              <w:t>ть оказания услуги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первичный медицинский осмотр лица без определенного места жительства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40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 раз при поступлении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первичная санитарная обработка лица без определенного места жительства: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мойка и обработка медицинскими препаратами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20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 раз при поступлении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смена нательного белья и одежды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10 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 раз при поступлении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однократно при поступлении к поставщику социальных услуг на полустационарное социальное обслуживание в условиях круглосуточного пребывания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Подушевой норматив финансирования социальной услуги</w:t>
            </w:r>
          </w:p>
        </w:tc>
        <w:tc>
          <w:tcPr>
            <w:tcW w:w="6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hyperlink r:id="rId36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и оц</w:t>
            </w:r>
            <w:r>
              <w:t>енка результатов предоставления социальной услуги</w:t>
            </w:r>
          </w:p>
        </w:tc>
        <w:tc>
          <w:tcPr>
            <w:tcW w:w="6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- предоставление социальной услуги должно способствовать выявлению опасных инфекционных и паразитарных заболеваний у получателя социальных услуг; оценка результатов - удовлетворенность к</w:t>
            </w:r>
            <w:r>
              <w:t>ачеством предоставляемой социальной услуги, отсутствие обоснованных жалоб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сро</w:t>
            </w:r>
            <w:r>
              <w:t>ки, обусловленные нуждаемостью получателя социальных услуг, без составления индивидуальной программы и заключения договора о предоставлении социальных услуг медицинским работником поставщика социальных услуг. Медицинские процедуры выполняются только при на</w:t>
            </w:r>
            <w:r>
              <w:t>личии лицензии на осуществление медицинской деятельности у поставщика социальных услуг.</w:t>
            </w:r>
          </w:p>
          <w:p w:rsidR="00000000" w:rsidRDefault="000E305B">
            <w:pPr>
              <w:pStyle w:val="ConsPlusNormal"/>
            </w:pPr>
            <w:r>
              <w:t>Первичный осмотр проводится для определения объективного состояния здоровья получателя социальных услуг, его физического и психического состояния.</w:t>
            </w:r>
          </w:p>
          <w:p w:rsidR="00000000" w:rsidRDefault="000E305B">
            <w:pPr>
              <w:pStyle w:val="ConsPlusNormal"/>
            </w:pPr>
            <w:r>
              <w:t xml:space="preserve">Первичная санитарная </w:t>
            </w:r>
            <w:r>
              <w:t>обработка должна обеспечить профилактику распространения инфекционных заболеваний, соблюдение санитарно-эпидемиологического режима у поставщика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2"/>
      </w:pPr>
      <w:r>
        <w:t>7. Содействие в сборе и оформлении документов для признания граждан нуждающимися в социальном</w:t>
      </w:r>
      <w:r>
        <w:t xml:space="preserve"> обслуживании, определения права на меры социальной поддержки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19"/>
        <w:gridCol w:w="2551"/>
        <w:gridCol w:w="2381"/>
        <w:gridCol w:w="1984"/>
      </w:tblGrid>
      <w:tr w:rsidR="00000000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оказание содействия гражданам, не способным в силу заболевания или возраста осуществлять самообслуживание и передвижение, в оформлении документо</w:t>
            </w:r>
            <w:r>
              <w:t>в, необходимых для признания их нуждающимися в социальном обслуживании в форме социального обслуживания на дому, в полустационарной или стационарной форме, необходимых для определения права на меры социальной поддержки, и включает:</w:t>
            </w:r>
          </w:p>
          <w:p w:rsidR="00000000" w:rsidRDefault="000E305B">
            <w:pPr>
              <w:pStyle w:val="ConsPlusNormal"/>
            </w:pPr>
            <w:r>
              <w:t>информирование о перечне</w:t>
            </w:r>
            <w:r>
              <w:t xml:space="preserve"> необходимых документов в соответствии с действующим законодательством для реализации законных прав гражданина;</w:t>
            </w:r>
          </w:p>
          <w:p w:rsidR="00000000" w:rsidRDefault="000E305B">
            <w:pPr>
              <w:pStyle w:val="ConsPlusNormal"/>
            </w:pPr>
            <w:r>
              <w:t>разъяснение содержания необходимых документов в зависимости от их предназначения;</w:t>
            </w:r>
          </w:p>
          <w:p w:rsidR="00000000" w:rsidRDefault="000E305B">
            <w:pPr>
              <w:pStyle w:val="ConsPlusNormal"/>
            </w:pPr>
            <w:r>
              <w:t>оказание помощи в оформлении документов (изложение и написание</w:t>
            </w:r>
            <w:r>
              <w:t xml:space="preserve"> текстов документов, заполнение необходимых бланков);</w:t>
            </w:r>
          </w:p>
          <w:p w:rsidR="00000000" w:rsidRDefault="000E305B">
            <w:pPr>
              <w:pStyle w:val="ConsPlusNormal"/>
            </w:pPr>
            <w:r>
              <w:t>оказание помощи в сборе документов (на</w:t>
            </w:r>
            <w:r>
              <w:t>писание сопроводительных писем, запросов и заявлений в соответствующие организации, обращение в медицинские организации с целью оформления заключения, медицинской карты) и при необходимости их направление (доставка) в соответствующие организации;</w:t>
            </w:r>
          </w:p>
          <w:p w:rsidR="00000000" w:rsidRDefault="000E305B">
            <w:pPr>
              <w:pStyle w:val="ConsPlusNormal"/>
            </w:pPr>
            <w:r>
              <w:t>личное об</w:t>
            </w:r>
            <w:r>
              <w:t>ращение сотрудника поставщика социальных услуг в интересах гражданина в органы, организации с соответствующими заявлениями и документами;</w:t>
            </w:r>
          </w:p>
          <w:p w:rsidR="00000000" w:rsidRDefault="000E305B">
            <w:pPr>
              <w:pStyle w:val="ConsPlusNormal"/>
            </w:pPr>
            <w:r>
              <w:t>обращение в интересах гражданина в Управление, Агентство по месту его жительства (пребывания), многофункциональный цен</w:t>
            </w:r>
            <w:r>
              <w:t>тр предоставления государственных и муниципальных услуг по месту его жительства по вопросу предоставления мер социальной поддержки</w:t>
            </w:r>
          </w:p>
        </w:tc>
      </w:tr>
      <w:tr w:rsidR="00000000"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время, затрачиваемое на оказание услуги 1 раз, пропорционально установленному времени, но не более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периодичность оказания </w:t>
            </w:r>
            <w:r>
              <w:t>услуги</w:t>
            </w:r>
          </w:p>
        </w:tc>
      </w:tr>
      <w:tr w:rsidR="00000000"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содействие в сборе и оформлении документов для признания граждан нуждающимися в социальном обслуживании, определения права на меры социальной поддержки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60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 мере необходимости, не чаще 2 раз в год</w:t>
            </w:r>
          </w:p>
        </w:tc>
      </w:tr>
      <w:tr w:rsidR="00000000">
        <w:tc>
          <w:tcPr>
            <w:tcW w:w="9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  <w:jc w:val="both"/>
            </w:pPr>
            <w:r>
              <w:t xml:space="preserve">(в ред. </w:t>
            </w:r>
            <w:hyperlink r:id="rId3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22.07.2022 N 361-п)</w:t>
            </w:r>
          </w:p>
        </w:tc>
      </w:tr>
      <w:tr w:rsidR="00000000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период обращения получателя социальны</w:t>
            </w:r>
            <w:r>
              <w:t>х услуг</w:t>
            </w:r>
          </w:p>
        </w:tc>
      </w:tr>
      <w:tr w:rsidR="00000000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Подушевой норматив финансирования социальной услуги</w:t>
            </w: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hyperlink r:id="rId36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и оценка результатов предоставления социальной</w:t>
            </w:r>
            <w:r>
              <w:t xml:space="preserve"> услуги</w:t>
            </w: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- предоставление социальной услуги должно обеспечить получателю социальных услуг возможность подачи необходимых документов для рассмотрения вопроса о признании его нуждающимся в социальном обслуживании в форме социального обслуж</w:t>
            </w:r>
            <w:r>
              <w:t>ивания на дому, в полустационарной или стационарной форме, об оказании мер социальной поддержки; оценка результатов - удовлетворенность качеством предоставляемой социальной услуги, отсутствие обоснованных жалоб</w:t>
            </w:r>
          </w:p>
        </w:tc>
      </w:tr>
      <w:tr w:rsidR="00000000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Условия предоставления социальной услуги, в </w:t>
            </w:r>
            <w:r>
              <w:t>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сроки, обусловленные нуждаемостью получателя социальных услуг, без составления индивидуальной программы и заключения догов</w:t>
            </w:r>
            <w:r>
              <w:t>ора о предоставлении социальных услуг.</w:t>
            </w:r>
          </w:p>
          <w:p w:rsidR="00000000" w:rsidRDefault="000E305B">
            <w:pPr>
              <w:pStyle w:val="ConsPlusNormal"/>
            </w:pPr>
            <w:r>
              <w:t xml:space="preserve">Социальная услуга предусматривает содействие в переоформлении индивидуальной программы предоставления социальных услуг в связи с изменением обстоятельств, которые ухудшают или могут ухудшить условия жизнедеятельности </w:t>
            </w:r>
            <w:r>
              <w:t>гражданина, необходимостью внесения в нее изменений или по истечении срока ее действия.</w:t>
            </w:r>
          </w:p>
          <w:p w:rsidR="00000000" w:rsidRDefault="000E305B">
            <w:pPr>
              <w:pStyle w:val="ConsPlusNormal"/>
            </w:pPr>
            <w:r>
              <w:t>Гражданам, имеющим ограничение способности к передвижению, социальная услуга при необходимости предоставляется по месту их проживания.</w:t>
            </w:r>
          </w:p>
          <w:p w:rsidR="00000000" w:rsidRDefault="000E305B">
            <w:pPr>
              <w:pStyle w:val="ConsPlusNormal"/>
            </w:pPr>
            <w:r>
              <w:t>Для предоставления социальной усл</w:t>
            </w:r>
            <w:r>
              <w:t>уги используется компьютерная техника поставщика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2"/>
      </w:pPr>
      <w:r>
        <w:t>8. Составление акта обследования условий жизнедеятельности граждан (семей), акта оценки индивидуальной потребности гражданина, акта материально-бытового обследования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2778"/>
        <w:gridCol w:w="1984"/>
        <w:gridCol w:w="2098"/>
      </w:tblGrid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Описание социальной у</w:t>
            </w:r>
            <w:r>
              <w:t>слуги, в том числе ее объем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проведение опроса гражданина и выяснение ситуации, в которой он оказался, для оценки его реального положения, выявления нуждаемости, в том числе в социальном обслуживании, подтверждения сведений, указанных в заявлении о предоста</w:t>
            </w:r>
            <w:r>
              <w:t>влении социальных услуг, назначении государственной социальной помощи на основании социального контракта, на оказание единовременной помощи при возникновении экстремальной жизненной ситуации. Обследование условий жизнедеятельности гражданина с составлением</w:t>
            </w:r>
            <w:r>
              <w:t xml:space="preserve"> соответствующего акта, установление индивидуальной потребности гражданина для определения перечня, максимального объема рекомендуемого социального обслуживания с составлением соответствующего акта, материально-бытовое обследование с составлением соответст</w:t>
            </w:r>
            <w:r>
              <w:t>вующего акта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составление акта обследования условий жизнедеятельности гражданина (семьи), акта оценки индивидуальной потребности гражданина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80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 мере необходимости, не чаще 2 раз в год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составление акта материально-бытового обследования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40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 мере необходимо</w:t>
            </w:r>
            <w:r>
              <w:t>сти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период обращения получателя социальных услуг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Подушевой норматив финансирования социальной услуги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hyperlink r:id="rId37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и оценка результатов предоставления социальной</w:t>
            </w:r>
            <w:r>
              <w:t xml:space="preserve"> услуги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- полнота составления акта и своевременность предоставления социальной услуги; оценка результатов - удовлетворенность качеством предоставляемой социальной услуги, отсутствие обоснованных жалоб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Условия предоставления социальной </w:t>
            </w:r>
            <w:r>
              <w:t>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сроки, обусловленные нуждаемостью получателя социальных услуг, без составления индивидуальной программы и заключ</w:t>
            </w:r>
            <w:r>
              <w:t>ения договора о предоставлении социальных услуг.</w:t>
            </w:r>
          </w:p>
          <w:p w:rsidR="00000000" w:rsidRDefault="000E305B">
            <w:pPr>
              <w:pStyle w:val="ConsPlusNormal"/>
            </w:pPr>
            <w:r>
              <w:t>Организации социального обслуживания Ханты-Мансийского автономного округа - Югры предоставляют социальную услугу, которая должна обеспечивать получение полной характеристики условий жизнедеятельности граждан</w:t>
            </w:r>
            <w:r>
              <w:t>ина (семьи), оценки индивидуальной потребности гражданина в социальных услугах, характеристики материально-бытовых условий граждан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2"/>
      </w:pPr>
      <w:r>
        <w:t xml:space="preserve">9. Доставка учреждениями социального обслуживания Ханты-Мансийского автономного округа - Югры, в структуре которых имеются </w:t>
      </w:r>
      <w:r>
        <w:t>мобильные бригады, лиц старше 65 лет, проживающих в сельской местности, в медицинские организации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835"/>
        <w:gridCol w:w="2268"/>
        <w:gridCol w:w="1684"/>
      </w:tblGrid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предоставляется при проведении профилактического медицинского осмотра и диспансеризации граждан, проживающих в сельской местности, и включает поездку от места жительства гражданина до медицинской организации и поездку обратно после получения медицинских ус</w:t>
            </w:r>
            <w:r>
              <w:t>луг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время, затрачиваемое на оказание услуги 1 раз, пропорционально установленному времени, но не более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доставка учреждениями социального обслуживания Ханты-Мансийского автономного округа - Югры, в структуре которых имеютс</w:t>
            </w:r>
            <w:r>
              <w:t>я мобильные бригады, лиц старше 65 лет, проживающих в сельской местности, в медицинские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не более 480 минут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 раз в год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 согласованию с медицинской организацией, осуществляющей профилактические медицинские осмотры и диспансеризацию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Подушевой норматив финансирования социальной услуги</w:t>
            </w:r>
          </w:p>
        </w:tc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hyperlink r:id="rId3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 Ханты-Мансийском автономном округе - Югре"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и оценка результатов предоста</w:t>
            </w:r>
            <w:r>
              <w:t>вления социальной услуги</w:t>
            </w:r>
          </w:p>
        </w:tc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- поставщик социальных услуг обеспечивает безопасное передвижение на транспорте в соответствии с требованиями законодательства Российской Федерации в сфере пассажирских перевозок и безопасности дорожного движени</w:t>
            </w:r>
            <w:r>
              <w:t>я;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</w:t>
            </w:r>
            <w:r>
              <w:t>чений их жизнедеятельности</w:t>
            </w:r>
          </w:p>
        </w:tc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без составления индивидуальной программы и заключения договора о предоставлении социальных услуг.</w:t>
            </w:r>
          </w:p>
          <w:p w:rsidR="00000000" w:rsidRDefault="000E305B">
            <w:pPr>
              <w:pStyle w:val="ConsPlusNormal"/>
            </w:pPr>
            <w:r>
              <w:t>Социальная услуга предоставляется в соответствии с порядком доставки лиц старше 65 лет, проживающих в сельской местности, в медицин</w:t>
            </w:r>
            <w:r>
              <w:t>ские организации Ханты-Мансийского автономного округа - Югры, утвержденным Департаментом социального развития Ханты-Мансийского автономного округа - Югры и Департаментом здравоохранения Ханты-Мансийского автономного округа - Югры.</w:t>
            </w:r>
          </w:p>
          <w:p w:rsidR="00000000" w:rsidRDefault="000E305B">
            <w:pPr>
              <w:pStyle w:val="ConsPlusNormal"/>
            </w:pPr>
            <w:r>
              <w:t>Социальная услуга предост</w:t>
            </w:r>
            <w:r>
              <w:t>авляется в случаях:</w:t>
            </w:r>
          </w:p>
          <w:p w:rsidR="00000000" w:rsidRDefault="000E305B">
            <w:pPr>
              <w:pStyle w:val="ConsPlusNormal"/>
            </w:pPr>
            <w:r>
              <w:t>проживания гражданина старше 65 лет в сельской местности, вне населенного пункта, в котором расположена медицинская организация, осуществляющая профилактические мероприятия;</w:t>
            </w:r>
          </w:p>
          <w:p w:rsidR="00000000" w:rsidRDefault="000E305B">
            <w:pPr>
              <w:pStyle w:val="ConsPlusNormal"/>
            </w:pPr>
            <w:r>
              <w:t>наличия автомобильных дорог общего пользования с твердым покры</w:t>
            </w:r>
            <w:r>
              <w:t>тием, зимних автомобильных дорог;</w:t>
            </w:r>
          </w:p>
          <w:p w:rsidR="00000000" w:rsidRDefault="000E305B">
            <w:pPr>
              <w:pStyle w:val="ConsPlusNormal"/>
            </w:pPr>
            <w:r>
              <w:t>расстояния между населенными пунктами (от места жительства гражданина до места расположения медицинской организации, осуществляющей профилактические мероприятия) не более 135 км.</w:t>
            </w:r>
          </w:p>
          <w:p w:rsidR="00000000" w:rsidRDefault="000E305B">
            <w:pPr>
              <w:pStyle w:val="ConsPlusNormal"/>
            </w:pPr>
            <w:r>
              <w:t>При предоставлении социальной услуги организуется групповая поездка не более 8 получателей социальных услуг.</w:t>
            </w:r>
          </w:p>
          <w:p w:rsidR="00000000" w:rsidRDefault="000E305B">
            <w:pPr>
              <w:pStyle w:val="ConsPlusNormal"/>
            </w:pPr>
            <w:r>
              <w:t>Социальная услуга предоставляется в условиях реализации регионального проекта "Разработка и реализация программы системной поддержки и повышения ка</w:t>
            </w:r>
            <w:r>
              <w:t>чества жизни граждан старшего поколения"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Title"/>
        <w:ind w:firstLine="540"/>
        <w:jc w:val="both"/>
        <w:outlineLvl w:val="2"/>
      </w:pPr>
      <w:r>
        <w:t>10. Сопровождение получателей социальных услуг, получающих социальные услуги в стационарной форме социального обслуживания, в медицинских организациях в период их госпитализации</w:t>
      </w:r>
    </w:p>
    <w:p w:rsidR="00000000" w:rsidRDefault="000E3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19"/>
        <w:gridCol w:w="3118"/>
        <w:gridCol w:w="1984"/>
        <w:gridCol w:w="1774"/>
      </w:tblGrid>
      <w:tr w:rsidR="00000000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Описание социальной услуги, в том </w:t>
            </w:r>
            <w:r>
              <w:t>числе ее объем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предоставляется при госпитализации гражданина, получающего социальные услуги в стационарной форме социального обслуживания, в медицинскую организацию Ханты-Мансийского автономного округа - Югры (за исключением психиатрической медицинской орг</w:t>
            </w:r>
            <w:r>
              <w:t>анизации) при отсутствии у него близких родственников, способных оказать данную услугу и проживающих в населенном пункте, в котором расположена медицинская организация, и включает:</w:t>
            </w:r>
          </w:p>
          <w:p w:rsidR="00000000" w:rsidRDefault="000E305B">
            <w:pPr>
              <w:pStyle w:val="ConsPlusNormal"/>
            </w:pPr>
            <w:r>
              <w:t>посещение гражданина в целях уточнения его индивидуальной потребности в пос</w:t>
            </w:r>
            <w:r>
              <w:t>торонней помощи, взаимодействия с врачом медицинской организации;</w:t>
            </w:r>
          </w:p>
          <w:p w:rsidR="00000000" w:rsidRDefault="000E305B">
            <w:pPr>
              <w:pStyle w:val="ConsPlusNormal"/>
            </w:pPr>
            <w:r>
              <w:t>предоставление разовых социально-бытовых и социально-психологических услуг (покупка за счет средств получателя социальных услуг и доставка в медицинскую организацию необходимых лекарственных</w:t>
            </w:r>
            <w:r>
              <w:t xml:space="preserve"> препаратов и (или) медицинских изделий по заключению врача, средств санитарии и гигиены, средств ухода, промышленных товаров первой необходимости; предоставление гигиенических услуг лицам, не способным по состоянию здоровья самостоятельно осуществлять за </w:t>
            </w:r>
            <w:r>
              <w:t>собой уход; психологическая помощь и поддержка)</w:t>
            </w:r>
          </w:p>
        </w:tc>
      </w:tr>
      <w:tr w:rsidR="00000000"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время, затрачиваемое на оказание услуги 1 раз, пропорционально установленному времени, но не более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периодичность оказания услуги</w:t>
            </w:r>
          </w:p>
        </w:tc>
      </w:tr>
      <w:tr w:rsidR="00000000"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посещение гражданина в целях уточнения его индивидуальной потребности в посторонней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15 мин.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 раз в период госпитализации</w:t>
            </w:r>
          </w:p>
        </w:tc>
      </w:tr>
      <w:tr w:rsidR="00000000"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предоставление разовых социально-бытовых и социально-психологических услуг: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</w:tr>
      <w:tr w:rsidR="00000000"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покупка за счет средств получателя социальных</w:t>
            </w:r>
            <w:r>
              <w:t xml:space="preserve"> услуг и доставка в медицинскую организацию необходимых лекарственных препаратов и (или) медицинских изделий по назначению врача, средств санитарии и гигиены, средств ухода, промышленных товаров первой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25 мин.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 раз в неделю в период госпитал</w:t>
            </w:r>
            <w:r>
              <w:t>изации</w:t>
            </w:r>
          </w:p>
        </w:tc>
      </w:tr>
      <w:tr w:rsidR="00000000"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30 мин.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1 - 3 раза в неделю в период госпитализации</w:t>
            </w:r>
          </w:p>
        </w:tc>
      </w:tr>
      <w:tr w:rsidR="00000000"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психологическая помощь и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20 мин.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1 раз в неделю в период госпитализации</w:t>
            </w:r>
          </w:p>
        </w:tc>
      </w:tr>
      <w:tr w:rsidR="00000000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период госпитализации получателя социальных услуг, получающего социальные услуги в стационарной форме социального обслуживания</w:t>
            </w:r>
          </w:p>
        </w:tc>
      </w:tr>
      <w:tr w:rsidR="00000000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Подушевой норматив финансирования социальной ус</w:t>
            </w:r>
            <w:r>
              <w:t>луги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hyperlink r:id="rId37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19 июня 2015 года N 172-п "О подушевых нормативах финансирования социальных услуг в</w:t>
            </w:r>
            <w:r>
              <w:t xml:space="preserve"> Ханты-Мансийском автономном округе - Югре"</w:t>
            </w:r>
          </w:p>
        </w:tc>
      </w:tr>
      <w:tr w:rsidR="00000000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показатели качества - предоставление социальной услуги должно способствовать сохранению жизни, здоровья получателя социальных услуг, полу</w:t>
            </w:r>
            <w:r>
              <w:t>чению необходимой посторонней помощи госпитализированному получателю социальных услуг; оценка результатов - удовлетворенность качеством предоставляемой социальной услуги, отсутствие обоснованных жалоб</w:t>
            </w:r>
          </w:p>
        </w:tc>
      </w:tr>
      <w:tr w:rsidR="00000000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 xml:space="preserve">Условия предоставления социальной услуги, в том числе </w:t>
            </w:r>
            <w:r>
              <w:t>условия доступности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05B">
            <w:pPr>
              <w:pStyle w:val="ConsPlusNormal"/>
            </w:pPr>
            <w:r>
              <w:t>в сроки, обусловленные нуждаемостью получателя социальных услуг, без составления индивидуальной программы и заключения договора о предоставлении социальных услуг.</w:t>
            </w:r>
          </w:p>
          <w:p w:rsidR="00000000" w:rsidRDefault="000E305B">
            <w:pPr>
              <w:pStyle w:val="ConsPlusNormal"/>
            </w:pPr>
            <w:r>
              <w:t>Социальная услуга оказывается с учетом индивидуальной потребности по медицинским показаниям.</w:t>
            </w:r>
          </w:p>
          <w:p w:rsidR="00000000" w:rsidRDefault="000E305B">
            <w:pPr>
              <w:pStyle w:val="ConsPlusNormal"/>
            </w:pPr>
            <w:r>
              <w:t>Покупка лекарственных средств и изделий медицинского назначения осуществляется по назначению врача в аптечных организациях.</w:t>
            </w:r>
          </w:p>
          <w:p w:rsidR="00000000" w:rsidRDefault="000E305B">
            <w:pPr>
              <w:pStyle w:val="ConsPlusNormal"/>
            </w:pPr>
            <w:r>
              <w:t>Поставщики социальных услуг обязаны обеспечивать конфиденциальность информации о состоянии здоровья получателя социальных услуг</w:t>
            </w:r>
          </w:p>
        </w:tc>
      </w:tr>
    </w:tbl>
    <w:p w:rsidR="00000000" w:rsidRDefault="000E305B">
      <w:pPr>
        <w:pStyle w:val="ConsPlusNormal"/>
        <w:jc w:val="both"/>
      </w:pPr>
    </w:p>
    <w:p w:rsidR="00000000" w:rsidRDefault="000E305B">
      <w:pPr>
        <w:pStyle w:val="ConsPlusNormal"/>
        <w:jc w:val="both"/>
      </w:pPr>
    </w:p>
    <w:p w:rsidR="000E305B" w:rsidRDefault="000E30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E305B">
      <w:headerReference w:type="default" r:id="rId373"/>
      <w:footerReference w:type="default" r:id="rId37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5B" w:rsidRDefault="000E305B" w:rsidP="00BF1873">
      <w:pPr>
        <w:spacing w:after="0" w:line="240" w:lineRule="auto"/>
      </w:pPr>
      <w:r>
        <w:separator/>
      </w:r>
    </w:p>
  </w:endnote>
  <w:endnote w:type="continuationSeparator" w:id="0">
    <w:p w:rsidR="000E305B" w:rsidRDefault="000E305B" w:rsidP="00BF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30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305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305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305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1568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15689">
            <w:rPr>
              <w:rFonts w:ascii="Tahoma" w:hAnsi="Tahoma" w:cs="Tahoma"/>
              <w:noProof/>
              <w:sz w:val="20"/>
              <w:szCs w:val="20"/>
            </w:rPr>
            <w:t>97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1568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15689">
            <w:rPr>
              <w:rFonts w:ascii="Tahoma" w:hAnsi="Tahoma" w:cs="Tahoma"/>
              <w:noProof/>
              <w:sz w:val="20"/>
              <w:szCs w:val="20"/>
            </w:rPr>
            <w:t>97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E305B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30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305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305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305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E305B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30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305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305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305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E305B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30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305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305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305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E305B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30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305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305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305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E305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5B" w:rsidRDefault="000E305B" w:rsidP="00BF1873">
      <w:pPr>
        <w:spacing w:after="0" w:line="240" w:lineRule="auto"/>
      </w:pPr>
      <w:r>
        <w:separator/>
      </w:r>
    </w:p>
  </w:footnote>
  <w:footnote w:type="continuationSeparator" w:id="0">
    <w:p w:rsidR="000E305B" w:rsidRDefault="000E305B" w:rsidP="00BF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305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06.09.2014 N 326-п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29.12.2022)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предоставления социальных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305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14.02.2023</w:t>
          </w:r>
        </w:p>
      </w:tc>
    </w:tr>
  </w:tbl>
  <w:p w:rsidR="00000000" w:rsidRDefault="000E30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E305B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305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06.09.2014 N 326-п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29.12.2022)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предоставления социальных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305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предоставл</w:t>
          </w:r>
          <w:r>
            <w:rPr>
              <w:rFonts w:ascii="Tahoma" w:hAnsi="Tahoma" w:cs="Tahoma"/>
              <w:sz w:val="18"/>
              <w:szCs w:val="18"/>
            </w:rPr>
            <w:t xml:space="preserve">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14.02.2023</w:t>
          </w:r>
        </w:p>
      </w:tc>
    </w:tr>
  </w:tbl>
  <w:p w:rsidR="00000000" w:rsidRDefault="000E30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E305B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305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06.09.2014 N 326-п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29.12.2022)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предоставления социальных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305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14.02.2023</w:t>
          </w:r>
        </w:p>
      </w:tc>
    </w:tr>
  </w:tbl>
  <w:p w:rsidR="00000000" w:rsidRDefault="000E30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E305B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305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</w:t>
          </w:r>
          <w:r>
            <w:rPr>
              <w:rFonts w:ascii="Tahoma" w:hAnsi="Tahoma" w:cs="Tahoma"/>
              <w:sz w:val="16"/>
              <w:szCs w:val="16"/>
            </w:rPr>
            <w:t xml:space="preserve"> ХМАО - Югры от 06.09.2014 N 326-п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29.12.2022)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предоставления социальных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305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14.02.2023</w:t>
          </w:r>
        </w:p>
      </w:tc>
    </w:tr>
  </w:tbl>
  <w:p w:rsidR="00000000" w:rsidRDefault="000E30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E305B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305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06.09.2014 N 326-п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29.12.2022)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предоставления</w:t>
          </w:r>
          <w:r>
            <w:rPr>
              <w:rFonts w:ascii="Tahoma" w:hAnsi="Tahoma" w:cs="Tahoma"/>
              <w:sz w:val="16"/>
              <w:szCs w:val="16"/>
            </w:rPr>
            <w:t xml:space="preserve"> социальных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305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14.02.2023</w:t>
          </w:r>
        </w:p>
      </w:tc>
    </w:tr>
  </w:tbl>
  <w:p w:rsidR="00000000" w:rsidRDefault="000E30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E305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22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D0693"/>
    <w:rsid w:val="000E305B"/>
    <w:rsid w:val="004D0693"/>
    <w:rsid w:val="00B1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926&amp;n=243533&amp;date=14.02.2023&amp;dst=100013&amp;field=134" TargetMode="External"/><Relationship Id="rId299" Type="http://schemas.openxmlformats.org/officeDocument/2006/relationships/footer" Target="footer4.xml"/><Relationship Id="rId303" Type="http://schemas.openxmlformats.org/officeDocument/2006/relationships/hyperlink" Target="https://login.consultant.ru/link/?req=doc&amp;base=RLAW926&amp;n=268231&amp;date=14.02.2023" TargetMode="External"/><Relationship Id="rId21" Type="http://schemas.openxmlformats.org/officeDocument/2006/relationships/hyperlink" Target="https://login.consultant.ru/link/?req=doc&amp;base=RLAW926&amp;n=227218&amp;date=14.02.2023&amp;dst=100008&amp;field=134" TargetMode="External"/><Relationship Id="rId42" Type="http://schemas.openxmlformats.org/officeDocument/2006/relationships/hyperlink" Target="https://login.consultant.ru/link/?req=doc&amp;base=RLAW926&amp;n=206706&amp;date=14.02.2023&amp;dst=100014&amp;field=134" TargetMode="External"/><Relationship Id="rId63" Type="http://schemas.openxmlformats.org/officeDocument/2006/relationships/hyperlink" Target="https://login.consultant.ru/link/?req=doc&amp;base=RLAW926&amp;n=260069&amp;date=14.02.2023&amp;dst=100046&amp;field=134" TargetMode="External"/><Relationship Id="rId84" Type="http://schemas.openxmlformats.org/officeDocument/2006/relationships/hyperlink" Target="https://login.consultant.ru/link/?req=doc&amp;base=RLAW926&amp;n=183711&amp;date=14.02.2023&amp;dst=100011&amp;field=134" TargetMode="External"/><Relationship Id="rId138" Type="http://schemas.openxmlformats.org/officeDocument/2006/relationships/hyperlink" Target="https://login.consultant.ru/link/?req=doc&amp;base=RLAW926&amp;n=243533&amp;date=14.02.2023&amp;dst=100028&amp;field=134" TargetMode="External"/><Relationship Id="rId159" Type="http://schemas.openxmlformats.org/officeDocument/2006/relationships/hyperlink" Target="https://login.consultant.ru/link/?req=doc&amp;base=RLAW926&amp;n=271347&amp;date=14.02.2023&amp;dst=100020&amp;field=134" TargetMode="External"/><Relationship Id="rId324" Type="http://schemas.openxmlformats.org/officeDocument/2006/relationships/hyperlink" Target="https://login.consultant.ru/link/?req=doc&amp;base=RLAW926&amp;n=268231&amp;date=14.02.2023" TargetMode="External"/><Relationship Id="rId345" Type="http://schemas.openxmlformats.org/officeDocument/2006/relationships/hyperlink" Target="https://login.consultant.ru/link/?req=doc&amp;base=RLAW926&amp;n=268231&amp;date=14.02.2023" TargetMode="External"/><Relationship Id="rId366" Type="http://schemas.openxmlformats.org/officeDocument/2006/relationships/hyperlink" Target="https://login.consultant.ru/link/?req=doc&amp;base=RLAW926&amp;n=268231&amp;date=14.02.2023" TargetMode="External"/><Relationship Id="rId170" Type="http://schemas.openxmlformats.org/officeDocument/2006/relationships/hyperlink" Target="https://login.consultant.ru/link/?req=doc&amp;base=RLAW926&amp;n=272261&amp;date=14.02.2023" TargetMode="External"/><Relationship Id="rId191" Type="http://schemas.openxmlformats.org/officeDocument/2006/relationships/hyperlink" Target="https://login.consultant.ru/link/?req=doc&amp;base=RLAW926&amp;n=206706&amp;date=14.02.2023&amp;dst=100024&amp;field=134" TargetMode="External"/><Relationship Id="rId205" Type="http://schemas.openxmlformats.org/officeDocument/2006/relationships/hyperlink" Target="https://login.consultant.ru/link/?req=doc&amp;base=RLAW926&amp;n=268231&amp;date=14.02.2023" TargetMode="External"/><Relationship Id="rId226" Type="http://schemas.openxmlformats.org/officeDocument/2006/relationships/hyperlink" Target="https://login.consultant.ru/link/?req=doc&amp;base=RLAW926&amp;n=268231&amp;date=14.02.2023" TargetMode="External"/><Relationship Id="rId247" Type="http://schemas.openxmlformats.org/officeDocument/2006/relationships/hyperlink" Target="https://login.consultant.ru/link/?req=doc&amp;base=RLAW926&amp;n=206706&amp;date=14.02.2023&amp;dst=100029&amp;field=134" TargetMode="External"/><Relationship Id="rId107" Type="http://schemas.openxmlformats.org/officeDocument/2006/relationships/hyperlink" Target="https://login.consultant.ru/link/?req=doc&amp;base=RLAW926&amp;n=247084&amp;date=14.02.2023&amp;dst=100024&amp;field=134" TargetMode="External"/><Relationship Id="rId268" Type="http://schemas.openxmlformats.org/officeDocument/2006/relationships/hyperlink" Target="https://login.consultant.ru/link/?req=doc&amp;base=RLAW926&amp;n=268231&amp;date=14.02.2023" TargetMode="External"/><Relationship Id="rId289" Type="http://schemas.openxmlformats.org/officeDocument/2006/relationships/hyperlink" Target="https://login.consultant.ru/link/?req=doc&amp;base=RLAW926&amp;n=268231&amp;date=14.02.2023" TargetMode="External"/><Relationship Id="rId11" Type="http://schemas.openxmlformats.org/officeDocument/2006/relationships/hyperlink" Target="https://login.consultant.ru/link/?req=doc&amp;base=RLAW926&amp;n=159041&amp;date=14.02.2023&amp;dst=100005&amp;field=134" TargetMode="External"/><Relationship Id="rId32" Type="http://schemas.openxmlformats.org/officeDocument/2006/relationships/hyperlink" Target="https://login.consultant.ru/link/?req=doc&amp;base=RLAW926&amp;n=266038&amp;date=14.02.2023&amp;dst=100005&amp;field=134" TargetMode="External"/><Relationship Id="rId53" Type="http://schemas.openxmlformats.org/officeDocument/2006/relationships/hyperlink" Target="https://login.consultant.ru/link/?req=doc&amp;base=RLAW926&amp;n=243533&amp;date=14.02.2023&amp;dst=100010&amp;field=134" TargetMode="External"/><Relationship Id="rId74" Type="http://schemas.openxmlformats.org/officeDocument/2006/relationships/hyperlink" Target="https://login.consultant.ru/link/?req=doc&amp;base=RLAW926&amp;n=206706&amp;date=14.02.2023&amp;dst=100017&amp;field=134" TargetMode="External"/><Relationship Id="rId128" Type="http://schemas.openxmlformats.org/officeDocument/2006/relationships/hyperlink" Target="https://login.consultant.ru/link/?req=doc&amp;base=RLAW926&amp;n=159041&amp;date=14.02.2023&amp;dst=100015&amp;field=134" TargetMode="External"/><Relationship Id="rId149" Type="http://schemas.openxmlformats.org/officeDocument/2006/relationships/hyperlink" Target="https://login.consultant.ru/link/?req=doc&amp;base=RLAW926&amp;n=227218&amp;date=14.02.2023&amp;dst=100009&amp;field=134" TargetMode="External"/><Relationship Id="rId314" Type="http://schemas.openxmlformats.org/officeDocument/2006/relationships/hyperlink" Target="https://login.consultant.ru/link/?req=doc&amp;base=LAW&amp;n=435808&amp;date=14.02.2023&amp;dst=100288&amp;field=134" TargetMode="External"/><Relationship Id="rId335" Type="http://schemas.openxmlformats.org/officeDocument/2006/relationships/hyperlink" Target="https://login.consultant.ru/link/?req=doc&amp;base=RLAW926&amp;n=268231&amp;date=14.02.2023" TargetMode="External"/><Relationship Id="rId356" Type="http://schemas.openxmlformats.org/officeDocument/2006/relationships/hyperlink" Target="https://login.consultant.ru/link/?req=doc&amp;base=RLAW926&amp;n=268231&amp;date=14.02.2023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RLAW926&amp;n=266304&amp;date=14.02.2023&amp;dst=100012&amp;field=134" TargetMode="External"/><Relationship Id="rId160" Type="http://schemas.openxmlformats.org/officeDocument/2006/relationships/hyperlink" Target="https://login.consultant.ru/link/?req=doc&amp;base=RLAW926&amp;n=270497&amp;date=14.02.2023&amp;dst=100023&amp;field=134" TargetMode="External"/><Relationship Id="rId181" Type="http://schemas.openxmlformats.org/officeDocument/2006/relationships/hyperlink" Target="https://login.consultant.ru/link/?req=doc&amp;base=RLAW926&amp;n=247084&amp;date=14.02.2023&amp;dst=100030&amp;field=134" TargetMode="External"/><Relationship Id="rId216" Type="http://schemas.openxmlformats.org/officeDocument/2006/relationships/hyperlink" Target="https://login.consultant.ru/link/?req=doc&amp;base=RLAW926&amp;n=268231&amp;date=14.02.2023" TargetMode="External"/><Relationship Id="rId237" Type="http://schemas.openxmlformats.org/officeDocument/2006/relationships/hyperlink" Target="https://login.consultant.ru/link/?req=doc&amp;base=RLAW926&amp;n=268231&amp;date=14.02.2023" TargetMode="External"/><Relationship Id="rId258" Type="http://schemas.openxmlformats.org/officeDocument/2006/relationships/hyperlink" Target="https://login.consultant.ru/link/?req=doc&amp;base=RLAW926&amp;n=268231&amp;date=14.02.2023" TargetMode="External"/><Relationship Id="rId279" Type="http://schemas.openxmlformats.org/officeDocument/2006/relationships/hyperlink" Target="https://login.consultant.ru/link/?req=doc&amp;base=RLAW926&amp;n=268231&amp;date=14.02.2023" TargetMode="External"/><Relationship Id="rId22" Type="http://schemas.openxmlformats.org/officeDocument/2006/relationships/hyperlink" Target="https://login.consultant.ru/link/?req=doc&amp;base=RLAW926&amp;n=228197&amp;date=14.02.2023&amp;dst=100005&amp;field=134" TargetMode="External"/><Relationship Id="rId43" Type="http://schemas.openxmlformats.org/officeDocument/2006/relationships/hyperlink" Target="https://login.consultant.ru/link/?req=doc&amp;base=RLAW926&amp;n=205962&amp;date=14.02.2023&amp;dst=100005&amp;field=134" TargetMode="External"/><Relationship Id="rId64" Type="http://schemas.openxmlformats.org/officeDocument/2006/relationships/hyperlink" Target="https://login.consultant.ru/link/?req=doc&amp;base=RLAW926&amp;n=260069&amp;date=14.02.2023&amp;dst=100047&amp;field=134" TargetMode="External"/><Relationship Id="rId118" Type="http://schemas.openxmlformats.org/officeDocument/2006/relationships/hyperlink" Target="https://login.consultant.ru/link/?req=doc&amp;base=RLAW926&amp;n=243533&amp;date=14.02.2023&amp;dst=100016&amp;field=134" TargetMode="External"/><Relationship Id="rId139" Type="http://schemas.openxmlformats.org/officeDocument/2006/relationships/hyperlink" Target="https://login.consultant.ru/link/?req=doc&amp;base=RLAW926&amp;n=243533&amp;date=14.02.2023&amp;dst=100029&amp;field=134" TargetMode="External"/><Relationship Id="rId290" Type="http://schemas.openxmlformats.org/officeDocument/2006/relationships/hyperlink" Target="https://login.consultant.ru/link/?req=doc&amp;base=RLAW926&amp;n=268231&amp;date=14.02.2023" TargetMode="External"/><Relationship Id="rId304" Type="http://schemas.openxmlformats.org/officeDocument/2006/relationships/hyperlink" Target="https://login.consultant.ru/link/?req=doc&amp;base=RLAW926&amp;n=268231&amp;date=14.02.2023" TargetMode="External"/><Relationship Id="rId325" Type="http://schemas.openxmlformats.org/officeDocument/2006/relationships/hyperlink" Target="https://login.consultant.ru/link/?req=doc&amp;base=RLAW926&amp;n=268231&amp;date=14.02.2023" TargetMode="External"/><Relationship Id="rId346" Type="http://schemas.openxmlformats.org/officeDocument/2006/relationships/hyperlink" Target="https://login.consultant.ru/link/?req=doc&amp;base=RLAW926&amp;n=268231&amp;date=14.02.2023" TargetMode="External"/><Relationship Id="rId367" Type="http://schemas.openxmlformats.org/officeDocument/2006/relationships/hyperlink" Target="https://login.consultant.ru/link/?req=doc&amp;base=RLAW926&amp;n=268231&amp;date=14.02.2023" TargetMode="External"/><Relationship Id="rId85" Type="http://schemas.openxmlformats.org/officeDocument/2006/relationships/hyperlink" Target="https://login.consultant.ru/link/?req=doc&amp;base=RLAW926&amp;n=183711&amp;date=14.02.2023&amp;dst=100012&amp;field=134" TargetMode="External"/><Relationship Id="rId150" Type="http://schemas.openxmlformats.org/officeDocument/2006/relationships/hyperlink" Target="https://login.consultant.ru/link/?req=doc&amp;base=LAW&amp;n=435808&amp;date=14.02.2023&amp;dst=100172&amp;field=134" TargetMode="External"/><Relationship Id="rId171" Type="http://schemas.openxmlformats.org/officeDocument/2006/relationships/hyperlink" Target="https://login.consultant.ru/link/?req=doc&amp;base=RLAW926&amp;n=270444&amp;date=14.02.2023" TargetMode="External"/><Relationship Id="rId192" Type="http://schemas.openxmlformats.org/officeDocument/2006/relationships/hyperlink" Target="https://login.consultant.ru/link/?req=doc&amp;base=RLAW926&amp;n=206706&amp;date=14.02.2023&amp;dst=100026&amp;field=134" TargetMode="External"/><Relationship Id="rId206" Type="http://schemas.openxmlformats.org/officeDocument/2006/relationships/hyperlink" Target="https://login.consultant.ru/link/?req=doc&amp;base=RLAW926&amp;n=268231&amp;date=14.02.2023" TargetMode="External"/><Relationship Id="rId227" Type="http://schemas.openxmlformats.org/officeDocument/2006/relationships/hyperlink" Target="https://login.consultant.ru/link/?req=doc&amp;base=RLAW926&amp;n=268231&amp;date=14.02.2023" TargetMode="External"/><Relationship Id="rId248" Type="http://schemas.openxmlformats.org/officeDocument/2006/relationships/hyperlink" Target="https://login.consultant.ru/link/?req=doc&amp;base=RLAW926&amp;n=237823&amp;date=14.02.2023&amp;dst=100005&amp;field=134" TargetMode="External"/><Relationship Id="rId269" Type="http://schemas.openxmlformats.org/officeDocument/2006/relationships/hyperlink" Target="https://login.consultant.ru/link/?req=doc&amp;base=RLAW926&amp;n=268231&amp;date=14.02.2023" TargetMode="External"/><Relationship Id="rId12" Type="http://schemas.openxmlformats.org/officeDocument/2006/relationships/hyperlink" Target="https://login.consultant.ru/link/?req=doc&amp;base=RLAW926&amp;n=183711&amp;date=14.02.2023&amp;dst=100005&amp;field=134" TargetMode="External"/><Relationship Id="rId33" Type="http://schemas.openxmlformats.org/officeDocument/2006/relationships/hyperlink" Target="https://login.consultant.ru/link/?req=doc&amp;base=RLAW926&amp;n=270497&amp;date=14.02.2023&amp;dst=100018&amp;field=134" TargetMode="External"/><Relationship Id="rId108" Type="http://schemas.openxmlformats.org/officeDocument/2006/relationships/hyperlink" Target="https://login.consultant.ru/link/?req=doc&amp;base=RLAW926&amp;n=183711&amp;date=14.02.2023&amp;dst=100015&amp;field=134" TargetMode="External"/><Relationship Id="rId129" Type="http://schemas.openxmlformats.org/officeDocument/2006/relationships/hyperlink" Target="https://login.consultant.ru/link/?req=doc&amp;base=RLAW926&amp;n=271347&amp;date=14.02.2023&amp;dst=100020&amp;field=134" TargetMode="External"/><Relationship Id="rId280" Type="http://schemas.openxmlformats.org/officeDocument/2006/relationships/hyperlink" Target="https://login.consultant.ru/link/?req=doc&amp;base=RLAW926&amp;n=268231&amp;date=14.02.2023" TargetMode="External"/><Relationship Id="rId315" Type="http://schemas.openxmlformats.org/officeDocument/2006/relationships/hyperlink" Target="https://login.consultant.ru/link/?req=doc&amp;base=RLAW926&amp;n=268231&amp;date=14.02.2023" TargetMode="External"/><Relationship Id="rId336" Type="http://schemas.openxmlformats.org/officeDocument/2006/relationships/hyperlink" Target="https://login.consultant.ru/link/?req=doc&amp;base=RLAW926&amp;n=268231&amp;date=14.02.2023" TargetMode="External"/><Relationship Id="rId357" Type="http://schemas.openxmlformats.org/officeDocument/2006/relationships/hyperlink" Target="https://login.consultant.ru/link/?req=doc&amp;base=RLAW926&amp;n=268231&amp;date=14.02.2023" TargetMode="External"/><Relationship Id="rId54" Type="http://schemas.openxmlformats.org/officeDocument/2006/relationships/hyperlink" Target="https://login.consultant.ru/link/?req=doc&amp;base=RLAW926&amp;n=250705&amp;date=14.02.2023&amp;dst=100033&amp;field=134" TargetMode="External"/><Relationship Id="rId75" Type="http://schemas.openxmlformats.org/officeDocument/2006/relationships/hyperlink" Target="https://login.consultant.ru/link/?req=doc&amp;base=RLAW926&amp;n=205962&amp;date=14.02.2023&amp;dst=100005&amp;field=134" TargetMode="External"/><Relationship Id="rId96" Type="http://schemas.openxmlformats.org/officeDocument/2006/relationships/hyperlink" Target="https://login.consultant.ru/link/?req=doc&amp;base=RLAW926&amp;n=199158&amp;date=14.02.2023&amp;dst=100006&amp;field=134" TargetMode="External"/><Relationship Id="rId140" Type="http://schemas.openxmlformats.org/officeDocument/2006/relationships/hyperlink" Target="https://login.consultant.ru/link/?req=doc&amp;base=RLAW926&amp;n=243533&amp;date=14.02.2023&amp;dst=100030&amp;field=134" TargetMode="External"/><Relationship Id="rId161" Type="http://schemas.openxmlformats.org/officeDocument/2006/relationships/hyperlink" Target="https://login.consultant.ru/link/?req=doc&amp;base=RLAW926&amp;n=183711&amp;date=14.02.2023&amp;dst=100033&amp;field=134" TargetMode="External"/><Relationship Id="rId182" Type="http://schemas.openxmlformats.org/officeDocument/2006/relationships/hyperlink" Target="https://login.consultant.ru/link/?req=doc&amp;base=RLAW926&amp;n=17086&amp;date=14.02.2023" TargetMode="External"/><Relationship Id="rId217" Type="http://schemas.openxmlformats.org/officeDocument/2006/relationships/hyperlink" Target="https://login.consultant.ru/link/?req=doc&amp;base=RLAW926&amp;n=268231&amp;date=14.02.2023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RLAW926&amp;n=268231&amp;date=14.02.2023" TargetMode="External"/><Relationship Id="rId259" Type="http://schemas.openxmlformats.org/officeDocument/2006/relationships/header" Target="header1.xml"/><Relationship Id="rId23" Type="http://schemas.openxmlformats.org/officeDocument/2006/relationships/hyperlink" Target="https://login.consultant.ru/link/?req=doc&amp;base=RLAW926&amp;n=232717&amp;date=14.02.2023&amp;dst=100005&amp;field=134" TargetMode="External"/><Relationship Id="rId119" Type="http://schemas.openxmlformats.org/officeDocument/2006/relationships/hyperlink" Target="https://login.consultant.ru/link/?req=doc&amp;base=RLAW926&amp;n=260069&amp;date=14.02.2023&amp;dst=100051&amp;field=134" TargetMode="External"/><Relationship Id="rId270" Type="http://schemas.openxmlformats.org/officeDocument/2006/relationships/hyperlink" Target="https://login.consultant.ru/link/?req=doc&amp;base=LAW&amp;n=435850&amp;date=14.02.2023&amp;dst=100044&amp;field=134" TargetMode="External"/><Relationship Id="rId291" Type="http://schemas.openxmlformats.org/officeDocument/2006/relationships/hyperlink" Target="https://login.consultant.ru/link/?req=doc&amp;base=RLAW926&amp;n=268231&amp;date=14.02.2023" TargetMode="External"/><Relationship Id="rId305" Type="http://schemas.openxmlformats.org/officeDocument/2006/relationships/hyperlink" Target="https://login.consultant.ru/link/?req=doc&amp;base=RLAW926&amp;n=268231&amp;date=14.02.2023" TargetMode="External"/><Relationship Id="rId326" Type="http://schemas.openxmlformats.org/officeDocument/2006/relationships/hyperlink" Target="https://login.consultant.ru/link/?req=doc&amp;base=RLAW926&amp;n=268231&amp;date=14.02.2023" TargetMode="External"/><Relationship Id="rId347" Type="http://schemas.openxmlformats.org/officeDocument/2006/relationships/hyperlink" Target="https://login.consultant.ru/link/?req=doc&amp;base=RLAW926&amp;n=268231&amp;date=14.02.2023" TargetMode="External"/><Relationship Id="rId44" Type="http://schemas.openxmlformats.org/officeDocument/2006/relationships/hyperlink" Target="https://login.consultant.ru/link/?req=doc&amp;base=RLAW926&amp;n=207884&amp;date=14.02.2023&amp;dst=100036&amp;field=134" TargetMode="External"/><Relationship Id="rId65" Type="http://schemas.openxmlformats.org/officeDocument/2006/relationships/hyperlink" Target="https://login.consultant.ru/link/?req=doc&amp;base=LAW&amp;n=435808&amp;date=14.02.2023&amp;dst=100172&amp;field=134" TargetMode="External"/><Relationship Id="rId86" Type="http://schemas.openxmlformats.org/officeDocument/2006/relationships/hyperlink" Target="https://login.consultant.ru/link/?req=doc&amp;base=RLAW926&amp;n=183711&amp;date=14.02.2023&amp;dst=100013&amp;field=134" TargetMode="External"/><Relationship Id="rId130" Type="http://schemas.openxmlformats.org/officeDocument/2006/relationships/hyperlink" Target="https://login.consultant.ru/link/?req=doc&amp;base=RLAW926&amp;n=270497&amp;date=14.02.2023&amp;dst=100019&amp;field=134" TargetMode="External"/><Relationship Id="rId151" Type="http://schemas.openxmlformats.org/officeDocument/2006/relationships/hyperlink" Target="https://login.consultant.ru/link/?req=doc&amp;base=RLAW926&amp;n=264590&amp;date=14.02.2023" TargetMode="External"/><Relationship Id="rId368" Type="http://schemas.openxmlformats.org/officeDocument/2006/relationships/hyperlink" Target="https://login.consultant.ru/link/?req=doc&amp;base=RLAW926&amp;n=260069&amp;date=14.02.2023&amp;dst=100054&amp;field=134" TargetMode="External"/><Relationship Id="rId172" Type="http://schemas.openxmlformats.org/officeDocument/2006/relationships/hyperlink" Target="https://login.consultant.ru/link/?req=doc&amp;base=RLAW926&amp;n=212788&amp;date=14.02.2023&amp;dst=100006&amp;field=134" TargetMode="External"/><Relationship Id="rId193" Type="http://schemas.openxmlformats.org/officeDocument/2006/relationships/hyperlink" Target="https://login.consultant.ru/link/?req=doc&amp;base=RLAW926&amp;n=206706&amp;date=14.02.2023&amp;dst=100027&amp;field=134" TargetMode="External"/><Relationship Id="rId207" Type="http://schemas.openxmlformats.org/officeDocument/2006/relationships/hyperlink" Target="https://login.consultant.ru/link/?req=doc&amp;base=RLAW926&amp;n=199158&amp;date=14.02.2023&amp;dst=100013&amp;field=134" TargetMode="External"/><Relationship Id="rId228" Type="http://schemas.openxmlformats.org/officeDocument/2006/relationships/hyperlink" Target="https://login.consultant.ru/link/?req=doc&amp;base=RLAW926&amp;n=268231&amp;date=14.02.2023" TargetMode="External"/><Relationship Id="rId249" Type="http://schemas.openxmlformats.org/officeDocument/2006/relationships/hyperlink" Target="https://login.consultant.ru/link/?req=doc&amp;base=RLAW926&amp;n=243533&amp;date=14.02.2023&amp;dst=100032&amp;field=134" TargetMode="External"/><Relationship Id="rId13" Type="http://schemas.openxmlformats.org/officeDocument/2006/relationships/hyperlink" Target="https://login.consultant.ru/link/?req=doc&amp;base=RLAW926&amp;n=247084&amp;date=14.02.2023&amp;dst=100023&amp;field=134" TargetMode="External"/><Relationship Id="rId109" Type="http://schemas.openxmlformats.org/officeDocument/2006/relationships/hyperlink" Target="https://login.consultant.ru/link/?req=doc&amp;base=RLAW926&amp;n=213859&amp;date=14.02.2023&amp;dst=100005&amp;field=134" TargetMode="External"/><Relationship Id="rId260" Type="http://schemas.openxmlformats.org/officeDocument/2006/relationships/footer" Target="footer1.xml"/><Relationship Id="rId281" Type="http://schemas.openxmlformats.org/officeDocument/2006/relationships/hyperlink" Target="https://login.consultant.ru/link/?req=doc&amp;base=RLAW926&amp;n=237823&amp;date=14.02.2023&amp;dst=100005&amp;field=134" TargetMode="External"/><Relationship Id="rId316" Type="http://schemas.openxmlformats.org/officeDocument/2006/relationships/hyperlink" Target="https://login.consultant.ru/link/?req=doc&amp;base=RLAW926&amp;n=268231&amp;date=14.02.2023" TargetMode="External"/><Relationship Id="rId337" Type="http://schemas.openxmlformats.org/officeDocument/2006/relationships/hyperlink" Target="https://login.consultant.ru/link/?req=doc&amp;base=RLAW926&amp;n=268231&amp;date=14.02.2023" TargetMode="External"/><Relationship Id="rId34" Type="http://schemas.openxmlformats.org/officeDocument/2006/relationships/hyperlink" Target="https://login.consultant.ru/link/?req=doc&amp;base=LAW&amp;n=435808&amp;date=14.02.2023&amp;dst=100092&amp;field=134" TargetMode="External"/><Relationship Id="rId55" Type="http://schemas.openxmlformats.org/officeDocument/2006/relationships/hyperlink" Target="https://login.consultant.ru/link/?req=doc&amp;base=RLAW926&amp;n=251839&amp;date=14.02.2023&amp;dst=100022&amp;field=134" TargetMode="External"/><Relationship Id="rId76" Type="http://schemas.openxmlformats.org/officeDocument/2006/relationships/hyperlink" Target="https://login.consultant.ru/link/?req=doc&amp;base=LAW&amp;n=435808&amp;date=14.02.2023" TargetMode="External"/><Relationship Id="rId97" Type="http://schemas.openxmlformats.org/officeDocument/2006/relationships/hyperlink" Target="https://login.consultant.ru/link/?req=doc&amp;base=RLAW926&amp;n=260069&amp;date=14.02.2023&amp;dst=100050&amp;field=134" TargetMode="External"/><Relationship Id="rId120" Type="http://schemas.openxmlformats.org/officeDocument/2006/relationships/hyperlink" Target="https://login.consultant.ru/link/?req=doc&amp;base=RLAW926&amp;n=213859&amp;date=14.02.2023&amp;dst=100005&amp;field=134" TargetMode="External"/><Relationship Id="rId141" Type="http://schemas.openxmlformats.org/officeDocument/2006/relationships/hyperlink" Target="https://login.consultant.ru/link/?req=doc&amp;base=RLAW926&amp;n=243533&amp;date=14.02.2023&amp;dst=100031&amp;field=134" TargetMode="External"/><Relationship Id="rId358" Type="http://schemas.openxmlformats.org/officeDocument/2006/relationships/hyperlink" Target="https://login.consultant.ru/link/?req=doc&amp;base=RLAW926&amp;n=268231&amp;date=14.02.2023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yperlink" Target="https://login.consultant.ru/link/?req=doc&amp;base=RLAW926&amp;n=183711&amp;date=14.02.2023&amp;dst=100034&amp;field=134" TargetMode="External"/><Relationship Id="rId183" Type="http://schemas.openxmlformats.org/officeDocument/2006/relationships/hyperlink" Target="https://login.consultant.ru/link/?req=doc&amp;base=RLAW926&amp;n=227218&amp;date=14.02.2023&amp;dst=100013&amp;field=134" TargetMode="External"/><Relationship Id="rId218" Type="http://schemas.openxmlformats.org/officeDocument/2006/relationships/hyperlink" Target="https://login.consultant.ru/link/?req=doc&amp;base=RLAW926&amp;n=268231&amp;date=14.02.2023" TargetMode="External"/><Relationship Id="rId239" Type="http://schemas.openxmlformats.org/officeDocument/2006/relationships/hyperlink" Target="https://login.consultant.ru/link/?req=doc&amp;base=RLAW926&amp;n=268231&amp;date=14.02.2023" TargetMode="External"/><Relationship Id="rId250" Type="http://schemas.openxmlformats.org/officeDocument/2006/relationships/hyperlink" Target="https://login.consultant.ru/link/?req=doc&amp;base=RLAW926&amp;n=250705&amp;date=14.02.2023&amp;dst=100033&amp;field=134" TargetMode="External"/><Relationship Id="rId271" Type="http://schemas.openxmlformats.org/officeDocument/2006/relationships/hyperlink" Target="https://login.consultant.ru/link/?req=doc&amp;base=RLAW926&amp;n=268231&amp;date=14.02.2023" TargetMode="External"/><Relationship Id="rId292" Type="http://schemas.openxmlformats.org/officeDocument/2006/relationships/hyperlink" Target="https://login.consultant.ru/link/?req=doc&amp;base=RLAW926&amp;n=268231&amp;date=14.02.2023" TargetMode="External"/><Relationship Id="rId306" Type="http://schemas.openxmlformats.org/officeDocument/2006/relationships/hyperlink" Target="https://login.consultant.ru/link/?req=doc&amp;base=RLAW926&amp;n=268231&amp;date=14.02.2023" TargetMode="External"/><Relationship Id="rId24" Type="http://schemas.openxmlformats.org/officeDocument/2006/relationships/hyperlink" Target="https://login.consultant.ru/link/?req=doc&amp;base=RLAW926&amp;n=234216&amp;date=14.02.2023&amp;dst=100005&amp;field=134" TargetMode="External"/><Relationship Id="rId45" Type="http://schemas.openxmlformats.org/officeDocument/2006/relationships/hyperlink" Target="https://login.consultant.ru/link/?req=doc&amp;base=RLAW926&amp;n=212788&amp;date=14.02.2023&amp;dst=100006&amp;field=134" TargetMode="External"/><Relationship Id="rId66" Type="http://schemas.openxmlformats.org/officeDocument/2006/relationships/hyperlink" Target="https://login.consultant.ru/link/?req=doc&amp;base=RLAW926&amp;n=264590&amp;date=14.02.2023" TargetMode="External"/><Relationship Id="rId87" Type="http://schemas.openxmlformats.org/officeDocument/2006/relationships/hyperlink" Target="https://login.consultant.ru/link/?req=doc&amp;base=RLAW926&amp;n=183711&amp;date=14.02.2023&amp;dst=100014&amp;field=134" TargetMode="External"/><Relationship Id="rId110" Type="http://schemas.openxmlformats.org/officeDocument/2006/relationships/hyperlink" Target="https://login.consultant.ru/link/?req=doc&amp;base=RLAW926&amp;n=159041&amp;date=14.02.2023&amp;dst=100006&amp;field=134" TargetMode="External"/><Relationship Id="rId131" Type="http://schemas.openxmlformats.org/officeDocument/2006/relationships/hyperlink" Target="https://login.consultant.ru/link/?req=doc&amp;base=RLAW926&amp;n=243533&amp;date=14.02.2023&amp;dst=100021&amp;field=134" TargetMode="External"/><Relationship Id="rId327" Type="http://schemas.openxmlformats.org/officeDocument/2006/relationships/hyperlink" Target="https://login.consultant.ru/link/?req=doc&amp;base=LAW&amp;n=435850&amp;date=14.02.2023&amp;dst=100044&amp;field=134" TargetMode="External"/><Relationship Id="rId348" Type="http://schemas.openxmlformats.org/officeDocument/2006/relationships/hyperlink" Target="https://login.consultant.ru/link/?req=doc&amp;base=RLAW926&amp;n=268231&amp;date=14.02.2023" TargetMode="External"/><Relationship Id="rId369" Type="http://schemas.openxmlformats.org/officeDocument/2006/relationships/hyperlink" Target="https://login.consultant.ru/link/?req=doc&amp;base=RLAW926&amp;n=268231&amp;date=14.02.2023" TargetMode="External"/><Relationship Id="rId152" Type="http://schemas.openxmlformats.org/officeDocument/2006/relationships/hyperlink" Target="https://login.consultant.ru/link/?req=doc&amp;base=RLAW926&amp;n=260069&amp;date=14.02.2023&amp;dst=100052&amp;field=134" TargetMode="External"/><Relationship Id="rId173" Type="http://schemas.openxmlformats.org/officeDocument/2006/relationships/hyperlink" Target="https://login.consultant.ru/link/?req=doc&amp;base=RLAW926&amp;n=232717&amp;date=14.02.2023&amp;dst=100009&amp;field=134" TargetMode="External"/><Relationship Id="rId194" Type="http://schemas.openxmlformats.org/officeDocument/2006/relationships/hyperlink" Target="https://login.consultant.ru/link/?req=doc&amp;base=RLAW926&amp;n=206706&amp;date=14.02.2023&amp;dst=100028&amp;field=134" TargetMode="External"/><Relationship Id="rId208" Type="http://schemas.openxmlformats.org/officeDocument/2006/relationships/hyperlink" Target="https://login.consultant.ru/link/?req=doc&amp;base=RLAW926&amp;n=268231&amp;date=14.02.2023" TargetMode="External"/><Relationship Id="rId229" Type="http://schemas.openxmlformats.org/officeDocument/2006/relationships/hyperlink" Target="https://login.consultant.ru/link/?req=doc&amp;base=RLAW926&amp;n=268231&amp;date=14.02.2023" TargetMode="External"/><Relationship Id="rId240" Type="http://schemas.openxmlformats.org/officeDocument/2006/relationships/hyperlink" Target="https://login.consultant.ru/link/?req=doc&amp;base=RLAW926&amp;n=268231&amp;date=14.02.2023" TargetMode="External"/><Relationship Id="rId261" Type="http://schemas.openxmlformats.org/officeDocument/2006/relationships/hyperlink" Target="https://login.consultant.ru/link/?req=doc&amp;base=RLAW926&amp;n=268231&amp;date=14.02.2023" TargetMode="External"/><Relationship Id="rId14" Type="http://schemas.openxmlformats.org/officeDocument/2006/relationships/hyperlink" Target="https://login.consultant.ru/link/?req=doc&amp;base=RLAW926&amp;n=199158&amp;date=14.02.2023&amp;dst=100005&amp;field=134" TargetMode="External"/><Relationship Id="rId35" Type="http://schemas.openxmlformats.org/officeDocument/2006/relationships/hyperlink" Target="https://login.consultant.ru/link/?req=doc&amp;base=RLAW926&amp;n=266188&amp;date=14.02.2023&amp;dst=100025&amp;field=134" TargetMode="External"/><Relationship Id="rId56" Type="http://schemas.openxmlformats.org/officeDocument/2006/relationships/hyperlink" Target="https://login.consultant.ru/link/?req=doc&amp;base=RLAW926&amp;n=255591&amp;date=14.02.2023&amp;dst=100005&amp;field=134" TargetMode="External"/><Relationship Id="rId77" Type="http://schemas.openxmlformats.org/officeDocument/2006/relationships/hyperlink" Target="https://login.consultant.ru/link/?req=doc&amp;base=RLAW926&amp;n=222174&amp;date=14.02.2023" TargetMode="External"/><Relationship Id="rId100" Type="http://schemas.openxmlformats.org/officeDocument/2006/relationships/hyperlink" Target="https://login.consultant.ru/link/?req=doc&amp;base=LAW&amp;n=422429&amp;date=14.02.2023" TargetMode="External"/><Relationship Id="rId282" Type="http://schemas.openxmlformats.org/officeDocument/2006/relationships/hyperlink" Target="https://login.consultant.ru/link/?req=doc&amp;base=RLAW926&amp;n=268231&amp;date=14.02.2023" TargetMode="External"/><Relationship Id="rId317" Type="http://schemas.openxmlformats.org/officeDocument/2006/relationships/hyperlink" Target="https://login.consultant.ru/link/?req=doc&amp;base=RLAW926&amp;n=241255&amp;date=14.02.2023" TargetMode="External"/><Relationship Id="rId338" Type="http://schemas.openxmlformats.org/officeDocument/2006/relationships/hyperlink" Target="https://login.consultant.ru/link/?req=doc&amp;base=RLAW926&amp;n=268231&amp;date=14.02.2023" TargetMode="External"/><Relationship Id="rId359" Type="http://schemas.openxmlformats.org/officeDocument/2006/relationships/hyperlink" Target="https://login.consultant.ru/link/?req=doc&amp;base=RLAW926&amp;n=228197&amp;date=14.02.2023&amp;dst=100011&amp;field=134" TargetMode="External"/><Relationship Id="rId8" Type="http://schemas.openxmlformats.org/officeDocument/2006/relationships/hyperlink" Target="https://www.consultant.ru" TargetMode="External"/><Relationship Id="rId98" Type="http://schemas.openxmlformats.org/officeDocument/2006/relationships/hyperlink" Target="https://login.consultant.ru/link/?req=doc&amp;base=LAW&amp;n=422429&amp;date=14.02.2023" TargetMode="External"/><Relationship Id="rId121" Type="http://schemas.openxmlformats.org/officeDocument/2006/relationships/hyperlink" Target="https://login.consultant.ru/link/?req=doc&amp;base=RLAW926&amp;n=159041&amp;date=14.02.2023&amp;dst=100006&amp;field=134" TargetMode="External"/><Relationship Id="rId142" Type="http://schemas.openxmlformats.org/officeDocument/2006/relationships/hyperlink" Target="https://login.consultant.ru/link/?req=doc&amp;base=RLAW926&amp;n=264136&amp;date=14.02.2023&amp;dst=100041&amp;field=134" TargetMode="External"/><Relationship Id="rId163" Type="http://schemas.openxmlformats.org/officeDocument/2006/relationships/hyperlink" Target="https://login.consultant.ru/link/?req=doc&amp;base=RLAW926&amp;n=207884&amp;date=14.02.2023&amp;dst=100048&amp;field=134" TargetMode="External"/><Relationship Id="rId184" Type="http://schemas.openxmlformats.org/officeDocument/2006/relationships/hyperlink" Target="https://login.consultant.ru/link/?req=doc&amp;base=RLAW926&amp;n=127049&amp;date=14.02.2023&amp;dst=100029&amp;field=134" TargetMode="External"/><Relationship Id="rId219" Type="http://schemas.openxmlformats.org/officeDocument/2006/relationships/hyperlink" Target="https://login.consultant.ru/link/?req=doc&amp;base=RLAW926&amp;n=268231&amp;date=14.02.2023" TargetMode="External"/><Relationship Id="rId370" Type="http://schemas.openxmlformats.org/officeDocument/2006/relationships/hyperlink" Target="https://login.consultant.ru/link/?req=doc&amp;base=RLAW926&amp;n=268231&amp;date=14.02.2023" TargetMode="External"/><Relationship Id="rId230" Type="http://schemas.openxmlformats.org/officeDocument/2006/relationships/hyperlink" Target="https://login.consultant.ru/link/?req=doc&amp;base=RLAW926&amp;n=268231&amp;date=14.02.2023" TargetMode="External"/><Relationship Id="rId251" Type="http://schemas.openxmlformats.org/officeDocument/2006/relationships/hyperlink" Target="https://login.consultant.ru/link/?req=doc&amp;base=LAW&amp;n=435808&amp;date=14.02.2023&amp;dst=100288&amp;field=134" TargetMode="External"/><Relationship Id="rId25" Type="http://schemas.openxmlformats.org/officeDocument/2006/relationships/hyperlink" Target="https://login.consultant.ru/link/?req=doc&amp;base=RLAW926&amp;n=237823&amp;date=14.02.2023&amp;dst=100005&amp;field=134" TargetMode="External"/><Relationship Id="rId46" Type="http://schemas.openxmlformats.org/officeDocument/2006/relationships/hyperlink" Target="https://login.consultant.ru/link/?req=doc&amp;base=RLAW926&amp;n=213859&amp;date=14.02.2023&amp;dst=100005&amp;field=134" TargetMode="External"/><Relationship Id="rId67" Type="http://schemas.openxmlformats.org/officeDocument/2006/relationships/hyperlink" Target="https://login.consultant.ru/link/?req=doc&amp;base=RLAW926&amp;n=260069&amp;date=14.02.2023&amp;dst=100049&amp;field=134" TargetMode="External"/><Relationship Id="rId272" Type="http://schemas.openxmlformats.org/officeDocument/2006/relationships/hyperlink" Target="https://login.consultant.ru/link/?req=doc&amp;base=RLAW926&amp;n=268231&amp;date=14.02.2023" TargetMode="External"/><Relationship Id="rId293" Type="http://schemas.openxmlformats.org/officeDocument/2006/relationships/hyperlink" Target="https://login.consultant.ru/link/?req=doc&amp;base=RLAW926&amp;n=206706&amp;date=14.02.2023&amp;dst=100070&amp;field=134" TargetMode="External"/><Relationship Id="rId307" Type="http://schemas.openxmlformats.org/officeDocument/2006/relationships/hyperlink" Target="https://login.consultant.ru/link/?req=doc&amp;base=RLAW926&amp;n=268231&amp;date=14.02.2023" TargetMode="External"/><Relationship Id="rId328" Type="http://schemas.openxmlformats.org/officeDocument/2006/relationships/hyperlink" Target="https://login.consultant.ru/link/?req=doc&amp;base=RLAW926&amp;n=268231&amp;date=14.02.2023" TargetMode="External"/><Relationship Id="rId349" Type="http://schemas.openxmlformats.org/officeDocument/2006/relationships/hyperlink" Target="https://login.consultant.ru/link/?req=doc&amp;base=RLAW926&amp;n=268231&amp;date=14.02.2023" TargetMode="External"/><Relationship Id="rId88" Type="http://schemas.openxmlformats.org/officeDocument/2006/relationships/hyperlink" Target="https://login.consultant.ru/link/?req=doc&amp;base=RLAW926&amp;n=266304&amp;date=14.02.2023" TargetMode="External"/><Relationship Id="rId111" Type="http://schemas.openxmlformats.org/officeDocument/2006/relationships/hyperlink" Target="https://login.consultant.ru/link/?req=doc&amp;base=RLAW926&amp;n=207884&amp;date=14.02.2023&amp;dst=100041&amp;field=134" TargetMode="External"/><Relationship Id="rId132" Type="http://schemas.openxmlformats.org/officeDocument/2006/relationships/hyperlink" Target="https://login.consultant.ru/link/?req=doc&amp;base=RLAW926&amp;n=264136&amp;date=14.02.2023&amp;dst=100040&amp;field=134" TargetMode="External"/><Relationship Id="rId153" Type="http://schemas.openxmlformats.org/officeDocument/2006/relationships/hyperlink" Target="https://login.consultant.ru/link/?req=doc&amp;base=RLAW926&amp;n=228197&amp;date=14.02.2023&amp;dst=100007&amp;field=134" TargetMode="External"/><Relationship Id="rId174" Type="http://schemas.openxmlformats.org/officeDocument/2006/relationships/hyperlink" Target="https://login.consultant.ru/link/?req=doc&amp;base=RLAW926&amp;n=206706&amp;date=14.02.2023&amp;dst=100020&amp;field=134" TargetMode="External"/><Relationship Id="rId195" Type="http://schemas.openxmlformats.org/officeDocument/2006/relationships/hyperlink" Target="https://login.consultant.ru/link/?req=doc&amp;base=RLAW926&amp;n=159041&amp;date=14.02.2023&amp;dst=100024&amp;field=134" TargetMode="External"/><Relationship Id="rId209" Type="http://schemas.openxmlformats.org/officeDocument/2006/relationships/hyperlink" Target="https://login.consultant.ru/link/?req=doc&amp;base=RLAW926&amp;n=268231&amp;date=14.02.2023" TargetMode="External"/><Relationship Id="rId360" Type="http://schemas.openxmlformats.org/officeDocument/2006/relationships/hyperlink" Target="https://login.consultant.ru/link/?req=doc&amp;base=RLAW926&amp;n=260069&amp;date=14.02.2023&amp;dst=100054&amp;field=134" TargetMode="External"/><Relationship Id="rId220" Type="http://schemas.openxmlformats.org/officeDocument/2006/relationships/hyperlink" Target="https://login.consultant.ru/link/?req=doc&amp;base=RLAW926&amp;n=268231&amp;date=14.02.2023" TargetMode="External"/><Relationship Id="rId241" Type="http://schemas.openxmlformats.org/officeDocument/2006/relationships/hyperlink" Target="https://login.consultant.ru/link/?req=doc&amp;base=RLAW926&amp;n=183711&amp;date=14.02.2023&amp;dst=100052&amp;field=134" TargetMode="External"/><Relationship Id="rId15" Type="http://schemas.openxmlformats.org/officeDocument/2006/relationships/hyperlink" Target="https://login.consultant.ru/link/?req=doc&amp;base=RLAW926&amp;n=206706&amp;date=14.02.2023&amp;dst=100014&amp;field=134" TargetMode="External"/><Relationship Id="rId36" Type="http://schemas.openxmlformats.org/officeDocument/2006/relationships/hyperlink" Target="https://login.consultant.ru/link/?req=doc&amp;base=RLAW926&amp;n=114212&amp;date=14.02.2023&amp;dst=100005&amp;field=134" TargetMode="External"/><Relationship Id="rId57" Type="http://schemas.openxmlformats.org/officeDocument/2006/relationships/hyperlink" Target="https://login.consultant.ru/link/?req=doc&amp;base=RLAW926&amp;n=260069&amp;date=14.02.2023&amp;dst=100043&amp;field=134" TargetMode="External"/><Relationship Id="rId262" Type="http://schemas.openxmlformats.org/officeDocument/2006/relationships/header" Target="header2.xml"/><Relationship Id="rId283" Type="http://schemas.openxmlformats.org/officeDocument/2006/relationships/hyperlink" Target="https://login.consultant.ru/link/?req=doc&amp;base=RLAW926&amp;n=268231&amp;date=14.02.2023" TargetMode="External"/><Relationship Id="rId318" Type="http://schemas.openxmlformats.org/officeDocument/2006/relationships/hyperlink" Target="https://login.consultant.ru/link/?req=doc&amp;base=RLAW926&amp;n=268231&amp;date=14.02.2023" TargetMode="External"/><Relationship Id="rId339" Type="http://schemas.openxmlformats.org/officeDocument/2006/relationships/hyperlink" Target="https://login.consultant.ru/link/?req=doc&amp;base=RLAW926&amp;n=268231&amp;date=14.02.2023" TargetMode="External"/><Relationship Id="rId78" Type="http://schemas.openxmlformats.org/officeDocument/2006/relationships/hyperlink" Target="https://login.consultant.ru/link/?req=doc&amp;base=RLAW926&amp;n=159041&amp;date=14.02.2023&amp;dst=100009&amp;field=134" TargetMode="External"/><Relationship Id="rId99" Type="http://schemas.openxmlformats.org/officeDocument/2006/relationships/hyperlink" Target="https://login.consultant.ru/link/?req=doc&amp;base=RLAW926&amp;n=232717&amp;date=14.02.2023&amp;dst=100006&amp;field=134" TargetMode="External"/><Relationship Id="rId101" Type="http://schemas.openxmlformats.org/officeDocument/2006/relationships/hyperlink" Target="https://login.consultant.ru/link/?req=doc&amp;base=RLAW926&amp;n=232717&amp;date=14.02.2023&amp;dst=100008&amp;field=134" TargetMode="External"/><Relationship Id="rId122" Type="http://schemas.openxmlformats.org/officeDocument/2006/relationships/hyperlink" Target="https://login.consultant.ru/link/?req=doc&amp;base=RLAW926&amp;n=207884&amp;date=14.02.2023&amp;dst=100044&amp;field=134" TargetMode="External"/><Relationship Id="rId143" Type="http://schemas.openxmlformats.org/officeDocument/2006/relationships/hyperlink" Target="https://login.consultant.ru/link/?req=doc&amp;base=RLAW926&amp;n=206706&amp;date=14.02.2023&amp;dst=100018&amp;field=134" TargetMode="External"/><Relationship Id="rId164" Type="http://schemas.openxmlformats.org/officeDocument/2006/relationships/hyperlink" Target="https://login.consultant.ru/link/?req=doc&amp;base=RLAW926&amp;n=183711&amp;date=14.02.2023&amp;dst=100035&amp;field=134" TargetMode="External"/><Relationship Id="rId185" Type="http://schemas.openxmlformats.org/officeDocument/2006/relationships/hyperlink" Target="https://login.consultant.ru/link/?req=doc&amp;base=RLAW926&amp;n=183711&amp;date=14.02.2023&amp;dst=100036&amp;field=134" TargetMode="External"/><Relationship Id="rId350" Type="http://schemas.openxmlformats.org/officeDocument/2006/relationships/hyperlink" Target="https://login.consultant.ru/link/?req=doc&amp;base=RLAW926&amp;n=268231&amp;date=14.02.2023" TargetMode="External"/><Relationship Id="rId371" Type="http://schemas.openxmlformats.org/officeDocument/2006/relationships/hyperlink" Target="https://login.consultant.ru/link/?req=doc&amp;base=RLAW926&amp;n=268231&amp;date=14.02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926&amp;n=114212&amp;date=14.02.2023&amp;dst=100005&amp;field=134" TargetMode="External"/><Relationship Id="rId180" Type="http://schemas.openxmlformats.org/officeDocument/2006/relationships/hyperlink" Target="https://login.consultant.ru/link/?req=doc&amp;base=RLAW926&amp;n=227218&amp;date=14.02.2023&amp;dst=100011&amp;field=134" TargetMode="External"/><Relationship Id="rId210" Type="http://schemas.openxmlformats.org/officeDocument/2006/relationships/hyperlink" Target="https://login.consultant.ru/link/?req=doc&amp;base=RLAW926&amp;n=268231&amp;date=14.02.2023" TargetMode="External"/><Relationship Id="rId215" Type="http://schemas.openxmlformats.org/officeDocument/2006/relationships/hyperlink" Target="https://login.consultant.ru/link/?req=doc&amp;base=RLAW926&amp;n=268231&amp;date=14.02.2023" TargetMode="External"/><Relationship Id="rId236" Type="http://schemas.openxmlformats.org/officeDocument/2006/relationships/hyperlink" Target="https://login.consultant.ru/link/?req=doc&amp;base=RLAW926&amp;n=268231&amp;date=14.02.2023" TargetMode="External"/><Relationship Id="rId257" Type="http://schemas.openxmlformats.org/officeDocument/2006/relationships/hyperlink" Target="https://login.consultant.ru/link/?req=doc&amp;base=RLAW926&amp;n=118950&amp;date=14.02.2023" TargetMode="External"/><Relationship Id="rId278" Type="http://schemas.openxmlformats.org/officeDocument/2006/relationships/hyperlink" Target="https://login.consultant.ru/link/?req=doc&amp;base=RLAW926&amp;n=268231&amp;date=14.02.2023" TargetMode="External"/><Relationship Id="rId26" Type="http://schemas.openxmlformats.org/officeDocument/2006/relationships/hyperlink" Target="https://login.consultant.ru/link/?req=doc&amp;base=RLAW926&amp;n=243533&amp;date=14.02.2023&amp;dst=100010&amp;field=134" TargetMode="External"/><Relationship Id="rId231" Type="http://schemas.openxmlformats.org/officeDocument/2006/relationships/hyperlink" Target="https://login.consultant.ru/link/?req=doc&amp;base=RLAW926&amp;n=268231&amp;date=14.02.2023" TargetMode="External"/><Relationship Id="rId252" Type="http://schemas.openxmlformats.org/officeDocument/2006/relationships/hyperlink" Target="https://login.consultant.ru/link/?req=doc&amp;base=RLAW926&amp;n=268231&amp;date=14.02.2023" TargetMode="External"/><Relationship Id="rId273" Type="http://schemas.openxmlformats.org/officeDocument/2006/relationships/hyperlink" Target="https://login.consultant.ru/link/?req=doc&amp;base=RLAW926&amp;n=268231&amp;date=14.02.2023" TargetMode="External"/><Relationship Id="rId294" Type="http://schemas.openxmlformats.org/officeDocument/2006/relationships/hyperlink" Target="https://login.consultant.ru/link/?req=doc&amp;base=RLAW926&amp;n=268231&amp;date=14.02.2023" TargetMode="External"/><Relationship Id="rId308" Type="http://schemas.openxmlformats.org/officeDocument/2006/relationships/hyperlink" Target="https://login.consultant.ru/link/?req=doc&amp;base=RLAW926&amp;n=183711&amp;date=14.02.2023&amp;dst=100139&amp;field=134" TargetMode="External"/><Relationship Id="rId329" Type="http://schemas.openxmlformats.org/officeDocument/2006/relationships/hyperlink" Target="https://login.consultant.ru/link/?req=doc&amp;base=RLAW926&amp;n=268231&amp;date=14.02.2023" TargetMode="External"/><Relationship Id="rId47" Type="http://schemas.openxmlformats.org/officeDocument/2006/relationships/hyperlink" Target="https://login.consultant.ru/link/?req=doc&amp;base=RLAW926&amp;n=224644&amp;date=14.02.2023&amp;dst=100055&amp;field=134" TargetMode="External"/><Relationship Id="rId68" Type="http://schemas.openxmlformats.org/officeDocument/2006/relationships/hyperlink" Target="https://login.consultant.ru/link/?req=doc&amp;base=RLAW926&amp;n=159041&amp;date=14.02.2023&amp;dst=100007&amp;field=134" TargetMode="External"/><Relationship Id="rId89" Type="http://schemas.openxmlformats.org/officeDocument/2006/relationships/hyperlink" Target="https://login.consultant.ru/link/?req=doc&amp;base=LAW&amp;n=399819&amp;date=14.02.2023" TargetMode="External"/><Relationship Id="rId112" Type="http://schemas.openxmlformats.org/officeDocument/2006/relationships/hyperlink" Target="https://login.consultant.ru/link/?req=doc&amp;base=LAW&amp;n=399819&amp;date=14.02.2023" TargetMode="External"/><Relationship Id="rId133" Type="http://schemas.openxmlformats.org/officeDocument/2006/relationships/hyperlink" Target="https://login.consultant.ru/link/?req=doc&amp;base=RLAW926&amp;n=243533&amp;date=14.02.2023&amp;dst=100023&amp;field=134" TargetMode="External"/><Relationship Id="rId154" Type="http://schemas.openxmlformats.org/officeDocument/2006/relationships/hyperlink" Target="https://login.consultant.ru/link/?req=doc&amp;base=RLAW926&amp;n=206706&amp;date=14.02.2023&amp;dst=100019&amp;field=134" TargetMode="External"/><Relationship Id="rId175" Type="http://schemas.openxmlformats.org/officeDocument/2006/relationships/hyperlink" Target="https://login.consultant.ru/link/?req=doc&amp;base=RLAW926&amp;n=234216&amp;date=14.02.2023&amp;dst=100008&amp;field=134" TargetMode="External"/><Relationship Id="rId340" Type="http://schemas.openxmlformats.org/officeDocument/2006/relationships/hyperlink" Target="https://login.consultant.ru/link/?req=doc&amp;base=RLAW926&amp;n=268231&amp;date=14.02.2023" TargetMode="External"/><Relationship Id="rId361" Type="http://schemas.openxmlformats.org/officeDocument/2006/relationships/hyperlink" Target="https://login.consultant.ru/link/?req=doc&amp;base=LAW&amp;n=435808&amp;date=14.02.2023&amp;dst=100288&amp;field=134" TargetMode="External"/><Relationship Id="rId196" Type="http://schemas.openxmlformats.org/officeDocument/2006/relationships/hyperlink" Target="https://login.consultant.ru/link/?req=doc&amp;base=RLAW926&amp;n=183711&amp;date=14.02.2023&amp;dst=100052&amp;field=134" TargetMode="External"/><Relationship Id="rId200" Type="http://schemas.openxmlformats.org/officeDocument/2006/relationships/hyperlink" Target="https://login.consultant.ru/link/?req=doc&amp;base=RLAW926&amp;n=268231&amp;date=14.02.2023" TargetMode="External"/><Relationship Id="rId16" Type="http://schemas.openxmlformats.org/officeDocument/2006/relationships/hyperlink" Target="https://login.consultant.ru/link/?req=doc&amp;base=RLAW926&amp;n=205962&amp;date=14.02.2023&amp;dst=100005&amp;field=134" TargetMode="External"/><Relationship Id="rId221" Type="http://schemas.openxmlformats.org/officeDocument/2006/relationships/hyperlink" Target="https://login.consultant.ru/link/?req=doc&amp;base=RLAW926&amp;n=268231&amp;date=14.02.2023" TargetMode="External"/><Relationship Id="rId242" Type="http://schemas.openxmlformats.org/officeDocument/2006/relationships/hyperlink" Target="https://login.consultant.ru/link/?req=doc&amp;base=RLAW926&amp;n=268231&amp;date=14.02.2023" TargetMode="External"/><Relationship Id="rId263" Type="http://schemas.openxmlformats.org/officeDocument/2006/relationships/footer" Target="footer2.xml"/><Relationship Id="rId284" Type="http://schemas.openxmlformats.org/officeDocument/2006/relationships/hyperlink" Target="https://login.consultant.ru/link/?req=doc&amp;base=RLAW926&amp;n=268231&amp;date=14.02.2023" TargetMode="External"/><Relationship Id="rId319" Type="http://schemas.openxmlformats.org/officeDocument/2006/relationships/hyperlink" Target="https://login.consultant.ru/link/?req=doc&amp;base=RLAW926&amp;n=118950&amp;date=14.02.2023" TargetMode="External"/><Relationship Id="rId37" Type="http://schemas.openxmlformats.org/officeDocument/2006/relationships/hyperlink" Target="https://login.consultant.ru/link/?req=doc&amp;base=RLAW926&amp;n=127049&amp;date=14.02.2023&amp;dst=100024&amp;field=134" TargetMode="External"/><Relationship Id="rId58" Type="http://schemas.openxmlformats.org/officeDocument/2006/relationships/hyperlink" Target="https://login.consultant.ru/link/?req=doc&amp;base=RLAW926&amp;n=264136&amp;date=14.02.2023&amp;dst=100038&amp;field=134" TargetMode="External"/><Relationship Id="rId79" Type="http://schemas.openxmlformats.org/officeDocument/2006/relationships/hyperlink" Target="https://login.consultant.ru/link/?req=doc&amp;base=LAW&amp;n=436332&amp;date=14.02.2023&amp;dst=100012&amp;field=134" TargetMode="External"/><Relationship Id="rId102" Type="http://schemas.openxmlformats.org/officeDocument/2006/relationships/hyperlink" Target="https://login.consultant.ru/link/?req=doc&amp;base=RLAW926&amp;n=159041&amp;date=14.02.2023&amp;dst=100006&amp;field=134" TargetMode="External"/><Relationship Id="rId123" Type="http://schemas.openxmlformats.org/officeDocument/2006/relationships/hyperlink" Target="https://login.consultant.ru/link/?req=doc&amp;base=LAW&amp;n=399819&amp;date=14.02.2023" TargetMode="External"/><Relationship Id="rId144" Type="http://schemas.openxmlformats.org/officeDocument/2006/relationships/hyperlink" Target="https://login.consultant.ru/link/?req=doc&amp;base=RLAW926&amp;n=264136&amp;date=14.02.2023&amp;dst=100042&amp;field=134" TargetMode="External"/><Relationship Id="rId330" Type="http://schemas.openxmlformats.org/officeDocument/2006/relationships/hyperlink" Target="https://login.consultant.ru/link/?req=doc&amp;base=RLAW926&amp;n=268231&amp;date=14.02.2023" TargetMode="External"/><Relationship Id="rId90" Type="http://schemas.openxmlformats.org/officeDocument/2006/relationships/hyperlink" Target="https://login.consultant.ru/link/?req=doc&amp;base=RLAW926&amp;n=127049&amp;date=14.02.2023&amp;dst=100025&amp;field=134" TargetMode="External"/><Relationship Id="rId165" Type="http://schemas.openxmlformats.org/officeDocument/2006/relationships/hyperlink" Target="https://login.consultant.ru/link/?req=doc&amp;base=RLAW926&amp;n=228197&amp;date=14.02.2023&amp;dst=100010&amp;field=134" TargetMode="External"/><Relationship Id="rId186" Type="http://schemas.openxmlformats.org/officeDocument/2006/relationships/hyperlink" Target="https://login.consultant.ru/link/?req=doc&amp;base=RLAW926&amp;n=159041&amp;date=14.02.2023&amp;dst=100006&amp;field=134" TargetMode="External"/><Relationship Id="rId351" Type="http://schemas.openxmlformats.org/officeDocument/2006/relationships/hyperlink" Target="https://login.consultant.ru/link/?req=doc&amp;base=RLAW926&amp;n=268231&amp;date=14.02.2023" TargetMode="External"/><Relationship Id="rId372" Type="http://schemas.openxmlformats.org/officeDocument/2006/relationships/hyperlink" Target="https://login.consultant.ru/link/?req=doc&amp;base=RLAW926&amp;n=268231&amp;date=14.02.2023" TargetMode="External"/><Relationship Id="rId211" Type="http://schemas.openxmlformats.org/officeDocument/2006/relationships/hyperlink" Target="https://login.consultant.ru/link/?req=doc&amp;base=RLAW926&amp;n=268231&amp;date=14.02.2023" TargetMode="External"/><Relationship Id="rId232" Type="http://schemas.openxmlformats.org/officeDocument/2006/relationships/hyperlink" Target="https://login.consultant.ru/link/?req=doc&amp;base=RLAW926&amp;n=268231&amp;date=14.02.2023" TargetMode="External"/><Relationship Id="rId253" Type="http://schemas.openxmlformats.org/officeDocument/2006/relationships/hyperlink" Target="https://login.consultant.ru/link/?req=doc&amp;base=RLAW926&amp;n=268231&amp;date=14.02.2023" TargetMode="External"/><Relationship Id="rId274" Type="http://schemas.openxmlformats.org/officeDocument/2006/relationships/hyperlink" Target="https://login.consultant.ru/link/?req=doc&amp;base=RLAW926&amp;n=268231&amp;date=14.02.2023" TargetMode="External"/><Relationship Id="rId295" Type="http://schemas.openxmlformats.org/officeDocument/2006/relationships/header" Target="header3.xml"/><Relationship Id="rId309" Type="http://schemas.openxmlformats.org/officeDocument/2006/relationships/hyperlink" Target="https://login.consultant.ru/link/?req=doc&amp;base=RLAW926&amp;n=268231&amp;date=14.02.2023" TargetMode="External"/><Relationship Id="rId27" Type="http://schemas.openxmlformats.org/officeDocument/2006/relationships/hyperlink" Target="https://login.consultant.ru/link/?req=doc&amp;base=RLAW926&amp;n=250705&amp;date=14.02.2023&amp;dst=100033&amp;field=134" TargetMode="External"/><Relationship Id="rId48" Type="http://schemas.openxmlformats.org/officeDocument/2006/relationships/hyperlink" Target="https://login.consultant.ru/link/?req=doc&amp;base=RLAW926&amp;n=227218&amp;date=14.02.2023&amp;dst=100008&amp;field=134" TargetMode="External"/><Relationship Id="rId69" Type="http://schemas.openxmlformats.org/officeDocument/2006/relationships/hyperlink" Target="https://login.consultant.ru/link/?req=doc&amp;base=LAW&amp;n=435815&amp;date=14.02.2023" TargetMode="External"/><Relationship Id="rId113" Type="http://schemas.openxmlformats.org/officeDocument/2006/relationships/hyperlink" Target="https://login.consultant.ru/link/?req=doc&amp;base=RLAW926&amp;n=159041&amp;date=14.02.2023&amp;dst=100014&amp;field=134" TargetMode="External"/><Relationship Id="rId134" Type="http://schemas.openxmlformats.org/officeDocument/2006/relationships/hyperlink" Target="https://login.consultant.ru/link/?req=doc&amp;base=RLAW926&amp;n=264136&amp;date=14.02.2023&amp;dst=100040&amp;field=134" TargetMode="External"/><Relationship Id="rId320" Type="http://schemas.openxmlformats.org/officeDocument/2006/relationships/hyperlink" Target="https://login.consultant.ru/link/?req=doc&amp;base=RLAW926&amp;n=268231&amp;date=14.02.2023" TargetMode="External"/><Relationship Id="rId80" Type="http://schemas.openxmlformats.org/officeDocument/2006/relationships/hyperlink" Target="https://login.consultant.ru/link/?req=doc&amp;base=RLAW926&amp;n=183711&amp;date=14.02.2023&amp;dst=100006&amp;field=134" TargetMode="External"/><Relationship Id="rId155" Type="http://schemas.openxmlformats.org/officeDocument/2006/relationships/hyperlink" Target="https://login.consultant.ru/link/?req=doc&amp;base=RLAW926&amp;n=228197&amp;date=14.02.2023&amp;dst=100009&amp;field=134" TargetMode="External"/><Relationship Id="rId176" Type="http://schemas.openxmlformats.org/officeDocument/2006/relationships/hyperlink" Target="https://login.consultant.ru/link/?req=doc&amp;base=RLAW926&amp;n=251839&amp;date=14.02.2023&amp;dst=100022&amp;field=134" TargetMode="External"/><Relationship Id="rId197" Type="http://schemas.openxmlformats.org/officeDocument/2006/relationships/hyperlink" Target="https://login.consultant.ru/link/?req=doc&amp;base=RLAW926&amp;n=199158&amp;date=14.02.2023&amp;dst=100013&amp;field=134" TargetMode="External"/><Relationship Id="rId341" Type="http://schemas.openxmlformats.org/officeDocument/2006/relationships/hyperlink" Target="https://login.consultant.ru/link/?req=doc&amp;base=RLAW926&amp;n=268231&amp;date=14.02.2023" TargetMode="External"/><Relationship Id="rId362" Type="http://schemas.openxmlformats.org/officeDocument/2006/relationships/hyperlink" Target="https://login.consultant.ru/link/?req=doc&amp;base=RLAW926&amp;n=268231&amp;date=14.02.2023" TargetMode="External"/><Relationship Id="rId201" Type="http://schemas.openxmlformats.org/officeDocument/2006/relationships/hyperlink" Target="https://login.consultant.ru/link/?req=doc&amp;base=RLAW926&amp;n=268231&amp;date=14.02.2023" TargetMode="External"/><Relationship Id="rId222" Type="http://schemas.openxmlformats.org/officeDocument/2006/relationships/hyperlink" Target="https://login.consultant.ru/link/?req=doc&amp;base=RLAW926&amp;n=268231&amp;date=14.02.2023" TargetMode="External"/><Relationship Id="rId243" Type="http://schemas.openxmlformats.org/officeDocument/2006/relationships/hyperlink" Target="https://login.consultant.ru/link/?req=doc&amp;base=RLAW926&amp;n=268231&amp;date=14.02.2023" TargetMode="External"/><Relationship Id="rId264" Type="http://schemas.openxmlformats.org/officeDocument/2006/relationships/hyperlink" Target="https://login.consultant.ru/link/?req=doc&amp;base=RLAW926&amp;n=250705&amp;date=14.02.2023&amp;dst=100034&amp;field=134" TargetMode="External"/><Relationship Id="rId285" Type="http://schemas.openxmlformats.org/officeDocument/2006/relationships/hyperlink" Target="https://login.consultant.ru/link/?req=doc&amp;base=RLAW926&amp;n=206706&amp;date=14.02.2023&amp;dst=100030&amp;field=134" TargetMode="External"/><Relationship Id="rId17" Type="http://schemas.openxmlformats.org/officeDocument/2006/relationships/hyperlink" Target="https://login.consultant.ru/link/?req=doc&amp;base=RLAW926&amp;n=207884&amp;date=14.02.2023&amp;dst=100036&amp;field=134" TargetMode="External"/><Relationship Id="rId38" Type="http://schemas.openxmlformats.org/officeDocument/2006/relationships/hyperlink" Target="https://login.consultant.ru/link/?req=doc&amp;base=RLAW926&amp;n=159041&amp;date=14.02.2023&amp;dst=100005&amp;field=134" TargetMode="External"/><Relationship Id="rId59" Type="http://schemas.openxmlformats.org/officeDocument/2006/relationships/hyperlink" Target="https://login.consultant.ru/link/?req=doc&amp;base=RLAW926&amp;n=266038&amp;date=14.02.2023&amp;dst=100005&amp;field=134" TargetMode="External"/><Relationship Id="rId103" Type="http://schemas.openxmlformats.org/officeDocument/2006/relationships/hyperlink" Target="https://login.consultant.ru/link/?req=doc&amp;base=RLAW926&amp;n=207884&amp;date=14.02.2023&amp;dst=100038&amp;field=134" TargetMode="External"/><Relationship Id="rId124" Type="http://schemas.openxmlformats.org/officeDocument/2006/relationships/hyperlink" Target="https://login.consultant.ru/link/?req=doc&amp;base=RLAW926&amp;n=207884&amp;date=14.02.2023&amp;dst=100045&amp;field=134" TargetMode="External"/><Relationship Id="rId310" Type="http://schemas.openxmlformats.org/officeDocument/2006/relationships/hyperlink" Target="https://login.consultant.ru/link/?req=doc&amp;base=RLAW926&amp;n=268231&amp;date=14.02.2023" TargetMode="External"/><Relationship Id="rId70" Type="http://schemas.openxmlformats.org/officeDocument/2006/relationships/hyperlink" Target="https://login.consultant.ru/link/?req=doc&amp;base=RLAW926&amp;n=234216&amp;date=14.02.2023&amp;dst=100006&amp;field=134" TargetMode="External"/><Relationship Id="rId91" Type="http://schemas.openxmlformats.org/officeDocument/2006/relationships/hyperlink" Target="https://login.consultant.ru/link/?req=doc&amp;base=RLAW926&amp;n=266304&amp;date=14.02.2023&amp;dst=100009&amp;field=134" TargetMode="External"/><Relationship Id="rId145" Type="http://schemas.openxmlformats.org/officeDocument/2006/relationships/hyperlink" Target="https://login.consultant.ru/link/?req=doc&amp;base=RLAW926&amp;n=207884&amp;date=14.02.2023&amp;dst=100047&amp;field=134" TargetMode="External"/><Relationship Id="rId166" Type="http://schemas.openxmlformats.org/officeDocument/2006/relationships/hyperlink" Target="https://login.consultant.ru/link/?req=doc&amp;base=RLAW926&amp;n=247084&amp;date=14.02.2023&amp;dst=100027&amp;field=134" TargetMode="External"/><Relationship Id="rId187" Type="http://schemas.openxmlformats.org/officeDocument/2006/relationships/hyperlink" Target="https://login.consultant.ru/link/?req=doc&amp;base=RLAW926&amp;n=206706&amp;date=14.02.2023&amp;dst=100022&amp;field=134" TargetMode="External"/><Relationship Id="rId331" Type="http://schemas.openxmlformats.org/officeDocument/2006/relationships/hyperlink" Target="https://login.consultant.ru/link/?req=doc&amp;base=RLAW926&amp;n=268231&amp;date=14.02.2023" TargetMode="External"/><Relationship Id="rId352" Type="http://schemas.openxmlformats.org/officeDocument/2006/relationships/hyperlink" Target="https://login.consultant.ru/link/?req=doc&amp;base=RLAW926&amp;n=268231&amp;date=14.02.2023" TargetMode="External"/><Relationship Id="rId373" Type="http://schemas.openxmlformats.org/officeDocument/2006/relationships/header" Target="header5.xm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926&amp;n=268231&amp;date=14.02.2023" TargetMode="External"/><Relationship Id="rId233" Type="http://schemas.openxmlformats.org/officeDocument/2006/relationships/hyperlink" Target="https://login.consultant.ru/link/?req=doc&amp;base=RLAW926&amp;n=268231&amp;date=14.02.2023" TargetMode="External"/><Relationship Id="rId254" Type="http://schemas.openxmlformats.org/officeDocument/2006/relationships/hyperlink" Target="https://login.consultant.ru/link/?req=doc&amp;base=RLAW926&amp;n=241255&amp;date=14.02.2023" TargetMode="External"/><Relationship Id="rId28" Type="http://schemas.openxmlformats.org/officeDocument/2006/relationships/hyperlink" Target="https://login.consultant.ru/link/?req=doc&amp;base=RLAW926&amp;n=251839&amp;date=14.02.2023&amp;dst=100022&amp;field=134" TargetMode="External"/><Relationship Id="rId49" Type="http://schemas.openxmlformats.org/officeDocument/2006/relationships/hyperlink" Target="https://login.consultant.ru/link/?req=doc&amp;base=RLAW926&amp;n=228197&amp;date=14.02.2023&amp;dst=100005&amp;field=134" TargetMode="External"/><Relationship Id="rId114" Type="http://schemas.openxmlformats.org/officeDocument/2006/relationships/hyperlink" Target="https://login.consultant.ru/link/?req=doc&amp;base=RLAW926&amp;n=183711&amp;date=14.02.2023&amp;dst=100016&amp;field=134" TargetMode="External"/><Relationship Id="rId275" Type="http://schemas.openxmlformats.org/officeDocument/2006/relationships/hyperlink" Target="https://login.consultant.ru/link/?req=doc&amp;base=RLAW926&amp;n=268231&amp;date=14.02.2023" TargetMode="External"/><Relationship Id="rId296" Type="http://schemas.openxmlformats.org/officeDocument/2006/relationships/footer" Target="footer3.xml"/><Relationship Id="rId300" Type="http://schemas.openxmlformats.org/officeDocument/2006/relationships/hyperlink" Target="https://login.consultant.ru/link/?req=doc&amp;base=RLAW926&amp;n=250705&amp;date=14.02.2023&amp;dst=100052&amp;field=134" TargetMode="External"/><Relationship Id="rId60" Type="http://schemas.openxmlformats.org/officeDocument/2006/relationships/hyperlink" Target="https://login.consultant.ru/link/?req=doc&amp;base=RLAW926&amp;n=270497&amp;date=14.02.2023&amp;dst=100018&amp;field=134" TargetMode="External"/><Relationship Id="rId81" Type="http://schemas.openxmlformats.org/officeDocument/2006/relationships/hyperlink" Target="https://login.consultant.ru/link/?req=doc&amp;base=RLAW926&amp;n=183711&amp;date=14.02.2023&amp;dst=100008&amp;field=134" TargetMode="External"/><Relationship Id="rId135" Type="http://schemas.openxmlformats.org/officeDocument/2006/relationships/hyperlink" Target="https://login.consultant.ru/link/?req=doc&amp;base=RLAW926&amp;n=243533&amp;date=14.02.2023&amp;dst=100025&amp;field=134" TargetMode="External"/><Relationship Id="rId156" Type="http://schemas.openxmlformats.org/officeDocument/2006/relationships/hyperlink" Target="https://login.consultant.ru/link/?req=doc&amp;base=RLAW926&amp;n=183711&amp;date=14.02.2023&amp;dst=100017&amp;field=134" TargetMode="External"/><Relationship Id="rId177" Type="http://schemas.openxmlformats.org/officeDocument/2006/relationships/hyperlink" Target="https://login.consultant.ru/link/?req=doc&amp;base=RLAW926&amp;n=255591&amp;date=14.02.2023&amp;dst=100005&amp;field=134" TargetMode="External"/><Relationship Id="rId198" Type="http://schemas.openxmlformats.org/officeDocument/2006/relationships/hyperlink" Target="https://login.consultant.ru/link/?req=doc&amp;base=LAW&amp;n=435808&amp;date=14.02.2023&amp;dst=100288&amp;field=134" TargetMode="External"/><Relationship Id="rId321" Type="http://schemas.openxmlformats.org/officeDocument/2006/relationships/hyperlink" Target="https://login.consultant.ru/link/?req=doc&amp;base=RLAW926&amp;n=268231&amp;date=14.02.2023" TargetMode="External"/><Relationship Id="rId342" Type="http://schemas.openxmlformats.org/officeDocument/2006/relationships/hyperlink" Target="https://login.consultant.ru/link/?req=doc&amp;base=RLAW926&amp;n=268231&amp;date=14.02.2023" TargetMode="External"/><Relationship Id="rId363" Type="http://schemas.openxmlformats.org/officeDocument/2006/relationships/hyperlink" Target="https://login.consultant.ru/link/?req=doc&amp;base=RLAW926&amp;n=268231&amp;date=14.02.2023" TargetMode="External"/><Relationship Id="rId202" Type="http://schemas.openxmlformats.org/officeDocument/2006/relationships/hyperlink" Target="https://login.consultant.ru/link/?req=doc&amp;base=RLAW926&amp;n=268231&amp;date=14.02.2023" TargetMode="External"/><Relationship Id="rId223" Type="http://schemas.openxmlformats.org/officeDocument/2006/relationships/hyperlink" Target="https://login.consultant.ru/link/?req=doc&amp;base=RLAW926&amp;n=268231&amp;date=14.02.2023" TargetMode="External"/><Relationship Id="rId244" Type="http://schemas.openxmlformats.org/officeDocument/2006/relationships/hyperlink" Target="https://login.consultant.ru/link/?req=doc&amp;base=RLAW926&amp;n=268231&amp;date=14.02.2023" TargetMode="External"/><Relationship Id="rId18" Type="http://schemas.openxmlformats.org/officeDocument/2006/relationships/hyperlink" Target="https://login.consultant.ru/link/?req=doc&amp;base=RLAW926&amp;n=212788&amp;date=14.02.2023&amp;dst=100006&amp;field=134" TargetMode="External"/><Relationship Id="rId39" Type="http://schemas.openxmlformats.org/officeDocument/2006/relationships/hyperlink" Target="https://login.consultant.ru/link/?req=doc&amp;base=RLAW926&amp;n=183711&amp;date=14.02.2023&amp;dst=100005&amp;field=134" TargetMode="External"/><Relationship Id="rId265" Type="http://schemas.openxmlformats.org/officeDocument/2006/relationships/hyperlink" Target="https://login.consultant.ru/link/?req=doc&amp;base=RLAW926&amp;n=268231&amp;date=14.02.2023" TargetMode="External"/><Relationship Id="rId286" Type="http://schemas.openxmlformats.org/officeDocument/2006/relationships/hyperlink" Target="https://login.consultant.ru/link/?req=doc&amp;base=RLAW926&amp;n=268231&amp;date=14.02.2023" TargetMode="External"/><Relationship Id="rId50" Type="http://schemas.openxmlformats.org/officeDocument/2006/relationships/hyperlink" Target="https://login.consultant.ru/link/?req=doc&amp;base=RLAW926&amp;n=232717&amp;date=14.02.2023&amp;dst=100005&amp;field=134" TargetMode="External"/><Relationship Id="rId104" Type="http://schemas.openxmlformats.org/officeDocument/2006/relationships/hyperlink" Target="https://login.consultant.ru/link/?req=doc&amp;base=LAW&amp;n=399819&amp;date=14.02.2023" TargetMode="External"/><Relationship Id="rId125" Type="http://schemas.openxmlformats.org/officeDocument/2006/relationships/hyperlink" Target="https://login.consultant.ru/link/?req=doc&amp;base=RLAW926&amp;n=243533&amp;date=14.02.2023&amp;dst=100017&amp;field=134" TargetMode="External"/><Relationship Id="rId146" Type="http://schemas.openxmlformats.org/officeDocument/2006/relationships/hyperlink" Target="https://login.consultant.ru/link/?req=doc&amp;base=LAW&amp;n=422432&amp;date=14.02.2023" TargetMode="External"/><Relationship Id="rId167" Type="http://schemas.openxmlformats.org/officeDocument/2006/relationships/hyperlink" Target="https://login.consultant.ru/link/?req=doc&amp;base=RLAW926&amp;n=224644&amp;date=14.02.2023&amp;dst=100058&amp;field=134" TargetMode="External"/><Relationship Id="rId188" Type="http://schemas.openxmlformats.org/officeDocument/2006/relationships/hyperlink" Target="https://login.consultant.ru/link/?req=doc&amp;base=RLAW926&amp;n=159041&amp;date=14.02.2023&amp;dst=100020&amp;field=134" TargetMode="External"/><Relationship Id="rId311" Type="http://schemas.openxmlformats.org/officeDocument/2006/relationships/hyperlink" Target="https://login.consultant.ru/link/?req=doc&amp;base=RLAW926&amp;n=268231&amp;date=14.02.2023" TargetMode="External"/><Relationship Id="rId332" Type="http://schemas.openxmlformats.org/officeDocument/2006/relationships/hyperlink" Target="https://login.consultant.ru/link/?req=doc&amp;base=RLAW926&amp;n=268231&amp;date=14.02.2023" TargetMode="External"/><Relationship Id="rId353" Type="http://schemas.openxmlformats.org/officeDocument/2006/relationships/hyperlink" Target="https://login.consultant.ru/link/?req=doc&amp;base=RLAW926&amp;n=268231&amp;date=14.02.2023" TargetMode="External"/><Relationship Id="rId374" Type="http://schemas.openxmlformats.org/officeDocument/2006/relationships/footer" Target="footer5.xml"/><Relationship Id="rId71" Type="http://schemas.openxmlformats.org/officeDocument/2006/relationships/hyperlink" Target="https://login.consultant.ru/link/?req=doc&amp;base=RLAW926&amp;n=265332&amp;date=14.02.2023&amp;dst=100009&amp;field=134" TargetMode="External"/><Relationship Id="rId92" Type="http://schemas.openxmlformats.org/officeDocument/2006/relationships/hyperlink" Target="https://login.consultant.ru/link/?req=doc&amp;base=RLAW926&amp;n=266304&amp;date=14.02.2023&amp;dst=100010&amp;field=134" TargetMode="External"/><Relationship Id="rId213" Type="http://schemas.openxmlformats.org/officeDocument/2006/relationships/hyperlink" Target="https://login.consultant.ru/link/?req=doc&amp;base=LAW&amp;n=435850&amp;date=14.02.2023&amp;dst=100044&amp;field=134" TargetMode="External"/><Relationship Id="rId234" Type="http://schemas.openxmlformats.org/officeDocument/2006/relationships/hyperlink" Target="https://login.consultant.ru/link/?req=doc&amp;base=RLAW926&amp;n=268231&amp;date=14.02.20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255591&amp;date=14.02.2023&amp;dst=100005&amp;field=134" TargetMode="External"/><Relationship Id="rId255" Type="http://schemas.openxmlformats.org/officeDocument/2006/relationships/hyperlink" Target="https://login.consultant.ru/link/?req=doc&amp;base=RLAW926&amp;n=268231&amp;date=14.02.2023" TargetMode="External"/><Relationship Id="rId276" Type="http://schemas.openxmlformats.org/officeDocument/2006/relationships/hyperlink" Target="https://login.consultant.ru/link/?req=doc&amp;base=RLAW926&amp;n=268231&amp;date=14.02.2023" TargetMode="External"/><Relationship Id="rId297" Type="http://schemas.openxmlformats.org/officeDocument/2006/relationships/hyperlink" Target="https://login.consultant.ru/link/?req=doc&amp;base=RLAW926&amp;n=268231&amp;date=14.02.2023" TargetMode="External"/><Relationship Id="rId40" Type="http://schemas.openxmlformats.org/officeDocument/2006/relationships/hyperlink" Target="https://login.consultant.ru/link/?req=doc&amp;base=RLAW926&amp;n=247084&amp;date=14.02.2023&amp;dst=100023&amp;field=134" TargetMode="External"/><Relationship Id="rId115" Type="http://schemas.openxmlformats.org/officeDocument/2006/relationships/hyperlink" Target="https://login.consultant.ru/link/?req=doc&amp;base=RLAW926&amp;n=247084&amp;date=14.02.2023&amp;dst=100026&amp;field=134" TargetMode="External"/><Relationship Id="rId136" Type="http://schemas.openxmlformats.org/officeDocument/2006/relationships/hyperlink" Target="https://login.consultant.ru/link/?req=doc&amp;base=RLAW926&amp;n=243533&amp;date=14.02.2023&amp;dst=100026&amp;field=134" TargetMode="External"/><Relationship Id="rId157" Type="http://schemas.openxmlformats.org/officeDocument/2006/relationships/hyperlink" Target="https://login.consultant.ru/link/?req=doc&amp;base=RLAW926&amp;n=183711&amp;date=14.02.2023&amp;dst=100028&amp;field=134" TargetMode="External"/><Relationship Id="rId178" Type="http://schemas.openxmlformats.org/officeDocument/2006/relationships/hyperlink" Target="https://login.consultant.ru/link/?req=doc&amp;base=LAW&amp;n=422432&amp;date=14.02.2023" TargetMode="External"/><Relationship Id="rId301" Type="http://schemas.openxmlformats.org/officeDocument/2006/relationships/hyperlink" Target="https://login.consultant.ru/link/?req=doc&amp;base=RLAW926&amp;n=268231&amp;date=14.02.2023" TargetMode="External"/><Relationship Id="rId322" Type="http://schemas.openxmlformats.org/officeDocument/2006/relationships/hyperlink" Target="https://login.consultant.ru/link/?req=doc&amp;base=RLAW926&amp;n=268231&amp;date=14.02.2023" TargetMode="External"/><Relationship Id="rId343" Type="http://schemas.openxmlformats.org/officeDocument/2006/relationships/hyperlink" Target="https://login.consultant.ru/link/?req=doc&amp;base=RLAW926&amp;n=268231&amp;date=14.02.2023" TargetMode="External"/><Relationship Id="rId364" Type="http://schemas.openxmlformats.org/officeDocument/2006/relationships/hyperlink" Target="https://login.consultant.ru/link/?req=doc&amp;base=RLAW926&amp;n=268231&amp;date=14.02.2023" TargetMode="External"/><Relationship Id="rId61" Type="http://schemas.openxmlformats.org/officeDocument/2006/relationships/hyperlink" Target="https://login.consultant.ru/link/?req=doc&amp;base=LAW&amp;n=435808&amp;date=14.02.2023&amp;dst=100018&amp;field=134" TargetMode="External"/><Relationship Id="rId82" Type="http://schemas.openxmlformats.org/officeDocument/2006/relationships/hyperlink" Target="https://login.consultant.ru/link/?req=doc&amp;base=RLAW926&amp;n=183711&amp;date=14.02.2023&amp;dst=100009&amp;field=134" TargetMode="External"/><Relationship Id="rId199" Type="http://schemas.openxmlformats.org/officeDocument/2006/relationships/hyperlink" Target="https://login.consultant.ru/link/?req=doc&amp;base=RLAW926&amp;n=268231&amp;date=14.02.2023" TargetMode="External"/><Relationship Id="rId203" Type="http://schemas.openxmlformats.org/officeDocument/2006/relationships/hyperlink" Target="https://login.consultant.ru/link/?req=doc&amp;base=RLAW926&amp;n=268231&amp;date=14.02.2023" TargetMode="External"/><Relationship Id="rId19" Type="http://schemas.openxmlformats.org/officeDocument/2006/relationships/hyperlink" Target="https://login.consultant.ru/link/?req=doc&amp;base=RLAW926&amp;n=213859&amp;date=14.02.2023&amp;dst=100005&amp;field=134" TargetMode="External"/><Relationship Id="rId224" Type="http://schemas.openxmlformats.org/officeDocument/2006/relationships/hyperlink" Target="https://login.consultant.ru/link/?req=doc&amp;base=RLAW926&amp;n=268231&amp;date=14.02.2023" TargetMode="External"/><Relationship Id="rId245" Type="http://schemas.openxmlformats.org/officeDocument/2006/relationships/hyperlink" Target="https://login.consultant.ru/link/?req=doc&amp;base=RLAW926&amp;n=159041&amp;date=14.02.2023&amp;dst=100899&amp;field=134" TargetMode="External"/><Relationship Id="rId266" Type="http://schemas.openxmlformats.org/officeDocument/2006/relationships/hyperlink" Target="https://login.consultant.ru/link/?req=doc&amp;base=RLAW926&amp;n=268231&amp;date=14.02.2023" TargetMode="External"/><Relationship Id="rId287" Type="http://schemas.openxmlformats.org/officeDocument/2006/relationships/hyperlink" Target="https://login.consultant.ru/link/?req=doc&amp;base=RLAW926&amp;n=206706&amp;date=14.02.2023&amp;dst=100053&amp;field=134" TargetMode="External"/><Relationship Id="rId30" Type="http://schemas.openxmlformats.org/officeDocument/2006/relationships/hyperlink" Target="https://login.consultant.ru/link/?req=doc&amp;base=RLAW926&amp;n=260069&amp;date=14.02.2023&amp;dst=100043&amp;field=134" TargetMode="External"/><Relationship Id="rId105" Type="http://schemas.openxmlformats.org/officeDocument/2006/relationships/hyperlink" Target="https://login.consultant.ru/link/?req=doc&amp;base=RLAW926&amp;n=243533&amp;date=14.02.2023&amp;dst=100011&amp;field=134" TargetMode="External"/><Relationship Id="rId126" Type="http://schemas.openxmlformats.org/officeDocument/2006/relationships/hyperlink" Target="https://login.consultant.ru/link/?req=doc&amp;base=RLAW926&amp;n=207884&amp;date=14.02.2023&amp;dst=100046&amp;field=134" TargetMode="External"/><Relationship Id="rId147" Type="http://schemas.openxmlformats.org/officeDocument/2006/relationships/hyperlink" Target="https://login.consultant.ru/link/?req=doc&amp;base=RLAW926&amp;n=266038&amp;date=14.02.2023&amp;dst=100006&amp;field=134" TargetMode="External"/><Relationship Id="rId168" Type="http://schemas.openxmlformats.org/officeDocument/2006/relationships/hyperlink" Target="https://login.consultant.ru/link/?req=doc&amp;base=RLAW926&amp;n=247084&amp;date=14.02.2023&amp;dst=100029&amp;field=134" TargetMode="External"/><Relationship Id="rId312" Type="http://schemas.openxmlformats.org/officeDocument/2006/relationships/hyperlink" Target="https://login.consultant.ru/link/?req=doc&amp;base=RLAW926&amp;n=159041&amp;date=14.02.2023&amp;dst=101736&amp;field=134" TargetMode="External"/><Relationship Id="rId333" Type="http://schemas.openxmlformats.org/officeDocument/2006/relationships/hyperlink" Target="https://login.consultant.ru/link/?req=doc&amp;base=RLAW926&amp;n=268231&amp;date=14.02.2023" TargetMode="External"/><Relationship Id="rId354" Type="http://schemas.openxmlformats.org/officeDocument/2006/relationships/hyperlink" Target="https://login.consultant.ru/link/?req=doc&amp;base=RLAW926&amp;n=268231&amp;date=14.02.2023" TargetMode="External"/><Relationship Id="rId51" Type="http://schemas.openxmlformats.org/officeDocument/2006/relationships/hyperlink" Target="https://login.consultant.ru/link/?req=doc&amp;base=RLAW926&amp;n=234216&amp;date=14.02.2023&amp;dst=100005&amp;field=134" TargetMode="External"/><Relationship Id="rId72" Type="http://schemas.openxmlformats.org/officeDocument/2006/relationships/hyperlink" Target="https://login.consultant.ru/link/?req=doc&amp;base=RLAW926&amp;n=224644&amp;date=14.02.2023&amp;dst=100056&amp;field=134" TargetMode="External"/><Relationship Id="rId93" Type="http://schemas.openxmlformats.org/officeDocument/2006/relationships/hyperlink" Target="https://login.consultant.ru/link/?req=doc&amp;base=RLAW926&amp;n=266304&amp;date=14.02.2023&amp;dst=100009&amp;field=134" TargetMode="External"/><Relationship Id="rId189" Type="http://schemas.openxmlformats.org/officeDocument/2006/relationships/hyperlink" Target="https://login.consultant.ru/link/?req=doc&amp;base=RLAW926&amp;n=159041&amp;date=14.02.2023&amp;dst=100022&amp;field=134" TargetMode="External"/><Relationship Id="rId375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926&amp;n=268231&amp;date=14.02.2023" TargetMode="External"/><Relationship Id="rId235" Type="http://schemas.openxmlformats.org/officeDocument/2006/relationships/hyperlink" Target="https://login.consultant.ru/link/?req=doc&amp;base=RLAW926&amp;n=268231&amp;date=14.02.2023" TargetMode="External"/><Relationship Id="rId256" Type="http://schemas.openxmlformats.org/officeDocument/2006/relationships/hyperlink" Target="https://login.consultant.ru/link/?req=doc&amp;base=RLAW926&amp;n=243533&amp;date=14.02.2023&amp;dst=100032&amp;field=134" TargetMode="External"/><Relationship Id="rId277" Type="http://schemas.openxmlformats.org/officeDocument/2006/relationships/hyperlink" Target="https://login.consultant.ru/link/?req=doc&amp;base=RLAW926&amp;n=268231&amp;date=14.02.2023" TargetMode="External"/><Relationship Id="rId298" Type="http://schemas.openxmlformats.org/officeDocument/2006/relationships/header" Target="header4.xml"/><Relationship Id="rId116" Type="http://schemas.openxmlformats.org/officeDocument/2006/relationships/hyperlink" Target="https://login.consultant.ru/link/?req=doc&amp;base=RLAW926&amp;n=207884&amp;date=14.02.2023&amp;dst=100042&amp;field=134" TargetMode="External"/><Relationship Id="rId137" Type="http://schemas.openxmlformats.org/officeDocument/2006/relationships/hyperlink" Target="https://login.consultant.ru/link/?req=doc&amp;base=RLAW926&amp;n=243533&amp;date=14.02.2023&amp;dst=100027&amp;field=134" TargetMode="External"/><Relationship Id="rId158" Type="http://schemas.openxmlformats.org/officeDocument/2006/relationships/hyperlink" Target="https://login.consultant.ru/link/?req=doc&amp;base=RLAW926&amp;n=183711&amp;date=14.02.2023&amp;dst=100030&amp;field=134" TargetMode="External"/><Relationship Id="rId302" Type="http://schemas.openxmlformats.org/officeDocument/2006/relationships/hyperlink" Target="https://login.consultant.ru/link/?req=doc&amp;base=RLAW926&amp;n=268231&amp;date=14.02.2023" TargetMode="External"/><Relationship Id="rId323" Type="http://schemas.openxmlformats.org/officeDocument/2006/relationships/hyperlink" Target="https://login.consultant.ru/link/?req=doc&amp;base=RLAW926&amp;n=268231&amp;date=14.02.2023" TargetMode="External"/><Relationship Id="rId344" Type="http://schemas.openxmlformats.org/officeDocument/2006/relationships/hyperlink" Target="https://login.consultant.ru/link/?req=doc&amp;base=RLAW926&amp;n=268231&amp;date=14.02.2023" TargetMode="External"/><Relationship Id="rId20" Type="http://schemas.openxmlformats.org/officeDocument/2006/relationships/hyperlink" Target="https://login.consultant.ru/link/?req=doc&amp;base=RLAW926&amp;n=224644&amp;date=14.02.2023&amp;dst=100055&amp;field=134" TargetMode="External"/><Relationship Id="rId41" Type="http://schemas.openxmlformats.org/officeDocument/2006/relationships/hyperlink" Target="https://login.consultant.ru/link/?req=doc&amp;base=RLAW926&amp;n=199158&amp;date=14.02.2023&amp;dst=100005&amp;field=134" TargetMode="External"/><Relationship Id="rId62" Type="http://schemas.openxmlformats.org/officeDocument/2006/relationships/hyperlink" Target="https://login.consultant.ru/link/?req=doc&amp;base=RLAW926&amp;n=260069&amp;date=14.02.2023&amp;dst=100044&amp;field=134" TargetMode="External"/><Relationship Id="rId83" Type="http://schemas.openxmlformats.org/officeDocument/2006/relationships/hyperlink" Target="https://login.consultant.ru/link/?req=doc&amp;base=RLAW926&amp;n=183711&amp;date=14.02.2023&amp;dst=100010&amp;field=134" TargetMode="External"/><Relationship Id="rId179" Type="http://schemas.openxmlformats.org/officeDocument/2006/relationships/hyperlink" Target="https://login.consultant.ru/link/?req=doc&amp;base=RLAW926&amp;n=266038&amp;date=14.02.2023&amp;dst=100008&amp;field=134" TargetMode="External"/><Relationship Id="rId365" Type="http://schemas.openxmlformats.org/officeDocument/2006/relationships/hyperlink" Target="https://login.consultant.ru/link/?req=doc&amp;base=RLAW926&amp;n=268231&amp;date=14.02.2023" TargetMode="External"/><Relationship Id="rId190" Type="http://schemas.openxmlformats.org/officeDocument/2006/relationships/hyperlink" Target="https://login.consultant.ru/link/?req=doc&amp;base=RLAW926&amp;n=183711&amp;date=14.02.2023&amp;dst=100038&amp;field=134" TargetMode="External"/><Relationship Id="rId204" Type="http://schemas.openxmlformats.org/officeDocument/2006/relationships/hyperlink" Target="https://login.consultant.ru/link/?req=doc&amp;base=RLAW926&amp;n=268231&amp;date=14.02.2023" TargetMode="External"/><Relationship Id="rId225" Type="http://schemas.openxmlformats.org/officeDocument/2006/relationships/hyperlink" Target="https://login.consultant.ru/link/?req=doc&amp;base=RLAW926&amp;n=268231&amp;date=14.02.2023" TargetMode="External"/><Relationship Id="rId246" Type="http://schemas.openxmlformats.org/officeDocument/2006/relationships/hyperlink" Target="https://login.consultant.ru/link/?req=doc&amp;base=RLAW926&amp;n=183711&amp;date=14.02.2023&amp;dst=100139&amp;field=134" TargetMode="External"/><Relationship Id="rId267" Type="http://schemas.openxmlformats.org/officeDocument/2006/relationships/hyperlink" Target="https://login.consultant.ru/link/?req=doc&amp;base=RLAW926&amp;n=268231&amp;date=14.02.2023" TargetMode="External"/><Relationship Id="rId288" Type="http://schemas.openxmlformats.org/officeDocument/2006/relationships/hyperlink" Target="https://login.consultant.ru/link/?req=doc&amp;base=RLAW926&amp;n=268231&amp;date=14.02.2023" TargetMode="External"/><Relationship Id="rId106" Type="http://schemas.openxmlformats.org/officeDocument/2006/relationships/hyperlink" Target="https://login.consultant.ru/link/?req=doc&amp;base=RLAW926&amp;n=159041&amp;date=14.02.2023&amp;dst=100011&amp;field=134" TargetMode="External"/><Relationship Id="rId127" Type="http://schemas.openxmlformats.org/officeDocument/2006/relationships/hyperlink" Target="https://login.consultant.ru/link/?req=doc&amp;base=RLAW926&amp;n=17086&amp;date=14.02.2023" TargetMode="External"/><Relationship Id="rId313" Type="http://schemas.openxmlformats.org/officeDocument/2006/relationships/hyperlink" Target="https://login.consultant.ru/link/?req=doc&amp;base=RLAW926&amp;n=183711&amp;date=14.02.2023&amp;dst=100251&amp;field=134" TargetMode="External"/><Relationship Id="rId10" Type="http://schemas.openxmlformats.org/officeDocument/2006/relationships/hyperlink" Target="https://login.consultant.ru/link/?req=doc&amp;base=RLAW926&amp;n=127049&amp;date=14.02.2023&amp;dst=100024&amp;field=134" TargetMode="External"/><Relationship Id="rId31" Type="http://schemas.openxmlformats.org/officeDocument/2006/relationships/hyperlink" Target="https://login.consultant.ru/link/?req=doc&amp;base=RLAW926&amp;n=264136&amp;date=14.02.2023&amp;dst=100038&amp;field=134" TargetMode="External"/><Relationship Id="rId52" Type="http://schemas.openxmlformats.org/officeDocument/2006/relationships/hyperlink" Target="https://login.consultant.ru/link/?req=doc&amp;base=RLAW926&amp;n=237823&amp;date=14.02.2023&amp;dst=100005&amp;field=134" TargetMode="External"/><Relationship Id="rId73" Type="http://schemas.openxmlformats.org/officeDocument/2006/relationships/hyperlink" Target="https://login.consultant.ru/link/?req=doc&amp;base=RLAW926&amp;n=206706&amp;date=14.02.2023&amp;dst=100015&amp;field=134" TargetMode="External"/><Relationship Id="rId94" Type="http://schemas.openxmlformats.org/officeDocument/2006/relationships/hyperlink" Target="https://login.consultant.ru/link/?req=doc&amp;base=RLAW926&amp;n=266304&amp;date=14.02.2023&amp;dst=100011&amp;field=134" TargetMode="External"/><Relationship Id="rId148" Type="http://schemas.openxmlformats.org/officeDocument/2006/relationships/hyperlink" Target="https://login.consultant.ru/link/?req=doc&amp;base=RLAW926&amp;n=159041&amp;date=14.02.2023&amp;dst=100017&amp;field=134" TargetMode="External"/><Relationship Id="rId169" Type="http://schemas.openxmlformats.org/officeDocument/2006/relationships/hyperlink" Target="https://login.consultant.ru/link/?req=doc&amp;base=RLAW926&amp;n=270444&amp;date=14.02.2023" TargetMode="External"/><Relationship Id="rId334" Type="http://schemas.openxmlformats.org/officeDocument/2006/relationships/hyperlink" Target="https://login.consultant.ru/link/?req=doc&amp;base=RLAW926&amp;n=268231&amp;date=14.02.2023" TargetMode="External"/><Relationship Id="rId355" Type="http://schemas.openxmlformats.org/officeDocument/2006/relationships/hyperlink" Target="https://login.consultant.ru/link/?req=doc&amp;base=RLAW926&amp;n=183711&amp;date=14.02.2023&amp;dst=100251&amp;field=134" TargetMode="External"/><Relationship Id="rId376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98</Pages>
  <Words>67230</Words>
  <Characters>383213</Characters>
  <Application>Microsoft Office Word</Application>
  <DocSecurity>2</DocSecurity>
  <Lines>3193</Lines>
  <Paragraphs>899</Paragraphs>
  <ScaleCrop>false</ScaleCrop>
  <Company>КонсультантПлюс Версия 4022.00.09</Company>
  <LinksUpToDate>false</LinksUpToDate>
  <CharactersWithSpaces>449544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06.09.2014 N 326-п(ред. от 29.12.2022)"О порядке предоставления социальных услуг поставщиками социальных услуг в Ханты-Мансийском автономном округе - Югре"(с изм. и доп., вступающими в силу с 01.01.2023)</dc:title>
  <dc:creator>Юрист</dc:creator>
  <cp:lastModifiedBy>Юрист</cp:lastModifiedBy>
  <cp:revision>2</cp:revision>
  <dcterms:created xsi:type="dcterms:W3CDTF">2023-02-14T07:54:00Z</dcterms:created>
  <dcterms:modified xsi:type="dcterms:W3CDTF">2023-02-14T07:54:00Z</dcterms:modified>
</cp:coreProperties>
</file>